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7886" w14:textId="781E4C61" w:rsidR="00320487" w:rsidRPr="003E6C59" w:rsidRDefault="00320487" w:rsidP="00320487">
      <w:pPr>
        <w:pStyle w:val="Koptekst"/>
        <w:rPr>
          <w:rFonts w:ascii="Gill Sans MT" w:hAnsi="Gill Sans MT"/>
          <w:b/>
          <w:sz w:val="28"/>
          <w:szCs w:val="28"/>
        </w:rPr>
      </w:pPr>
      <w:r w:rsidRPr="003E6C59">
        <w:rPr>
          <w:rFonts w:ascii="Gill Sans MT" w:hAnsi="Gill Sans MT"/>
          <w:b/>
          <w:sz w:val="28"/>
          <w:szCs w:val="28"/>
        </w:rPr>
        <w:t>Motie</w:t>
      </w:r>
      <w:r w:rsidR="00FD2332">
        <w:rPr>
          <w:rFonts w:ascii="Gill Sans MT" w:hAnsi="Gill Sans MT"/>
          <w:b/>
          <w:sz w:val="28"/>
          <w:szCs w:val="28"/>
        </w:rPr>
        <w:t xml:space="preserve"> vreemd aan de agenda </w:t>
      </w:r>
    </w:p>
    <w:p w14:paraId="293189E4" w14:textId="527C695D" w:rsidR="00320487" w:rsidRPr="003E6C59" w:rsidRDefault="00320487" w:rsidP="00320487">
      <w:pPr>
        <w:pStyle w:val="Koptekst"/>
        <w:rPr>
          <w:rFonts w:ascii="Gill Sans MT" w:hAnsi="Gill Sans MT"/>
          <w:b/>
          <w:sz w:val="28"/>
          <w:szCs w:val="28"/>
        </w:rPr>
      </w:pPr>
      <w:r w:rsidRPr="003E6C59">
        <w:rPr>
          <w:rFonts w:ascii="Gill Sans MT" w:hAnsi="Gill Sans MT"/>
          <w:b/>
          <w:sz w:val="28"/>
          <w:szCs w:val="28"/>
        </w:rPr>
        <w:t>Besluit in de Raad d</w:t>
      </w:r>
      <w:r>
        <w:rPr>
          <w:rFonts w:ascii="Gill Sans MT" w:hAnsi="Gill Sans MT"/>
          <w:b/>
          <w:sz w:val="28"/>
          <w:szCs w:val="28"/>
        </w:rPr>
        <w:t>.</w:t>
      </w:r>
      <w:r w:rsidRPr="003E6C59">
        <w:rPr>
          <w:rFonts w:ascii="Gill Sans MT" w:hAnsi="Gill Sans MT"/>
          <w:b/>
          <w:sz w:val="28"/>
          <w:szCs w:val="28"/>
        </w:rPr>
        <w:t>d.</w:t>
      </w:r>
      <w:r>
        <w:rPr>
          <w:rFonts w:ascii="Gill Sans MT" w:hAnsi="Gill Sans MT"/>
          <w:b/>
          <w:sz w:val="28"/>
          <w:szCs w:val="28"/>
        </w:rPr>
        <w:t xml:space="preserve"> </w:t>
      </w:r>
      <w:r w:rsidR="000B1A18">
        <w:rPr>
          <w:rFonts w:ascii="Gill Sans MT" w:hAnsi="Gill Sans MT"/>
          <w:b/>
          <w:sz w:val="28"/>
          <w:szCs w:val="28"/>
        </w:rPr>
        <w:t>27-maart-</w:t>
      </w:r>
      <w:r w:rsidR="000362B5">
        <w:rPr>
          <w:rFonts w:ascii="Gill Sans MT" w:hAnsi="Gill Sans MT"/>
          <w:b/>
          <w:sz w:val="28"/>
          <w:szCs w:val="28"/>
        </w:rPr>
        <w:t>2024</w:t>
      </w:r>
    </w:p>
    <w:p w14:paraId="6C83C82B" w14:textId="77777777" w:rsidR="00320487" w:rsidRDefault="00320487" w:rsidP="00320487">
      <w:pPr>
        <w:rPr>
          <w:sz w:val="24"/>
        </w:rPr>
      </w:pPr>
    </w:p>
    <w:tbl>
      <w:tblPr>
        <w:tblpPr w:leftFromText="141" w:rightFromText="141" w:vertAnchor="text" w:horzAnchor="margin" w:tblpY="156"/>
        <w:tblW w:w="9575" w:type="dxa"/>
        <w:tblLook w:val="04A0" w:firstRow="1" w:lastRow="0" w:firstColumn="1" w:lastColumn="0" w:noHBand="0" w:noVBand="1"/>
      </w:tblPr>
      <w:tblGrid>
        <w:gridCol w:w="2124"/>
        <w:gridCol w:w="3118"/>
        <w:gridCol w:w="2030"/>
        <w:gridCol w:w="2303"/>
      </w:tblGrid>
      <w:tr w:rsidR="00320487" w:rsidRPr="0047728F" w14:paraId="6CC04D2E" w14:textId="77777777" w:rsidTr="00D82AD6">
        <w:trPr>
          <w:trHeight w:val="286"/>
        </w:trPr>
        <w:tc>
          <w:tcPr>
            <w:tcW w:w="2073" w:type="dxa"/>
            <w:shd w:val="clear" w:color="auto" w:fill="auto"/>
          </w:tcPr>
          <w:p w14:paraId="16A2F962" w14:textId="77777777" w:rsidR="00320487" w:rsidRPr="0047728F" w:rsidRDefault="00320487" w:rsidP="00D82AD6">
            <w:pPr>
              <w:pStyle w:val="Kop1"/>
              <w:widowControl w:val="0"/>
              <w:jc w:val="center"/>
              <w:rPr>
                <w:b w:val="0"/>
                <w:i/>
              </w:rPr>
            </w:pPr>
          </w:p>
          <w:p w14:paraId="0545DD7A" w14:textId="0FD4E332" w:rsidR="00320487" w:rsidRPr="00215A6B" w:rsidRDefault="00320487" w:rsidP="00D82AD6">
            <w:pPr>
              <w:keepLines/>
              <w:widowControl w:val="0"/>
              <w:jc w:val="right"/>
            </w:pPr>
            <w:r w:rsidRPr="00E1667D">
              <w:rPr>
                <w:noProof/>
              </w:rPr>
              <w:drawing>
                <wp:inline distT="0" distB="0" distL="0" distR="0" wp14:anchorId="0B795FB1" wp14:editId="71922CFD">
                  <wp:extent cx="1133475" cy="5334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533400"/>
                          </a:xfrm>
                          <a:prstGeom prst="rect">
                            <a:avLst/>
                          </a:prstGeom>
                          <a:noFill/>
                          <a:ln>
                            <a:noFill/>
                          </a:ln>
                        </pic:spPr>
                      </pic:pic>
                    </a:graphicData>
                  </a:graphic>
                </wp:inline>
              </w:drawing>
            </w:r>
          </w:p>
        </w:tc>
        <w:tc>
          <w:tcPr>
            <w:tcW w:w="3043" w:type="dxa"/>
            <w:shd w:val="clear" w:color="auto" w:fill="auto"/>
          </w:tcPr>
          <w:p w14:paraId="644E3FA0" w14:textId="77777777" w:rsidR="00320487" w:rsidRDefault="00320487" w:rsidP="00D82AD6">
            <w:pPr>
              <w:pStyle w:val="Kop1"/>
              <w:widowControl w:val="0"/>
              <w:jc w:val="center"/>
              <w:rPr>
                <w:noProof/>
              </w:rPr>
            </w:pPr>
          </w:p>
          <w:p w14:paraId="28EBC0B5" w14:textId="77777777" w:rsidR="00320487" w:rsidRDefault="00320487" w:rsidP="00D82AD6">
            <w:pPr>
              <w:pStyle w:val="Kop1"/>
              <w:widowControl w:val="0"/>
              <w:jc w:val="center"/>
              <w:rPr>
                <w:noProof/>
              </w:rPr>
            </w:pPr>
            <w:r w:rsidRPr="0047728F">
              <w:rPr>
                <w:rFonts w:ascii="Calibri" w:hAnsi="Calibri"/>
                <w:color w:val="1F497D"/>
                <w:sz w:val="22"/>
                <w:szCs w:val="22"/>
                <w:lang w:eastAsia="en-US"/>
              </w:rPr>
              <w:fldChar w:fldCharType="begin"/>
            </w:r>
            <w:r w:rsidRPr="0047728F">
              <w:rPr>
                <w:rFonts w:ascii="Calibri" w:hAnsi="Calibri"/>
                <w:color w:val="1F497D"/>
                <w:sz w:val="22"/>
                <w:szCs w:val="22"/>
                <w:lang w:eastAsia="en-US"/>
              </w:rPr>
              <w:instrText xml:space="preserve"> INCLUDEPICTURE  "cid:image004.png@01D05F48.1BE8F3C0" \* MERGEFORMATINET </w:instrText>
            </w:r>
            <w:r w:rsidRPr="0047728F">
              <w:rPr>
                <w:rFonts w:ascii="Calibri" w:hAnsi="Calibri"/>
                <w:color w:val="1F497D"/>
                <w:sz w:val="22"/>
                <w:szCs w:val="22"/>
                <w:lang w:eastAsia="en-US"/>
              </w:rPr>
              <w:fldChar w:fldCharType="separate"/>
            </w:r>
            <w:r w:rsidR="00243343">
              <w:rPr>
                <w:rFonts w:ascii="Calibri" w:hAnsi="Calibri"/>
                <w:color w:val="1F497D"/>
                <w:sz w:val="22"/>
                <w:szCs w:val="22"/>
                <w:lang w:eastAsia="en-US"/>
              </w:rPr>
              <w:fldChar w:fldCharType="begin"/>
            </w:r>
            <w:r w:rsidR="00243343">
              <w:rPr>
                <w:rFonts w:ascii="Calibri" w:hAnsi="Calibri"/>
                <w:color w:val="1F497D"/>
                <w:sz w:val="22"/>
                <w:szCs w:val="22"/>
                <w:lang w:eastAsia="en-US"/>
              </w:rPr>
              <w:instrText xml:space="preserve"> INCLUDEPICTURE  "cid:image004.png@01D05F48.1BE8F3C0" \* MERGEFORMATINET </w:instrText>
            </w:r>
            <w:r w:rsidR="00243343">
              <w:rPr>
                <w:rFonts w:ascii="Calibri" w:hAnsi="Calibri"/>
                <w:color w:val="1F497D"/>
                <w:sz w:val="22"/>
                <w:szCs w:val="22"/>
                <w:lang w:eastAsia="en-US"/>
              </w:rPr>
              <w:fldChar w:fldCharType="separate"/>
            </w:r>
            <w:r w:rsidR="0035085B">
              <w:rPr>
                <w:rFonts w:ascii="Calibri" w:hAnsi="Calibri"/>
                <w:color w:val="1F497D"/>
                <w:sz w:val="22"/>
                <w:szCs w:val="22"/>
                <w:lang w:eastAsia="en-US"/>
              </w:rPr>
              <w:fldChar w:fldCharType="begin"/>
            </w:r>
            <w:r w:rsidR="0035085B">
              <w:rPr>
                <w:rFonts w:ascii="Calibri" w:hAnsi="Calibri"/>
                <w:color w:val="1F497D"/>
                <w:sz w:val="22"/>
                <w:szCs w:val="22"/>
                <w:lang w:eastAsia="en-US"/>
              </w:rPr>
              <w:instrText xml:space="preserve"> INCLUDEPICTURE  "cid:image004.png@01D05F48.1BE8F3C0" \* MERGEFORMATINET </w:instrText>
            </w:r>
            <w:r w:rsidR="0035085B">
              <w:rPr>
                <w:rFonts w:ascii="Calibri" w:hAnsi="Calibri"/>
                <w:color w:val="1F497D"/>
                <w:sz w:val="22"/>
                <w:szCs w:val="22"/>
                <w:lang w:eastAsia="en-US"/>
              </w:rPr>
              <w:fldChar w:fldCharType="separate"/>
            </w:r>
            <w:r w:rsidR="00A90B10">
              <w:rPr>
                <w:rFonts w:ascii="Calibri" w:hAnsi="Calibri"/>
                <w:color w:val="1F497D"/>
                <w:sz w:val="22"/>
                <w:szCs w:val="22"/>
                <w:lang w:eastAsia="en-US"/>
              </w:rPr>
              <w:fldChar w:fldCharType="begin"/>
            </w:r>
            <w:r w:rsidR="00A90B10">
              <w:rPr>
                <w:rFonts w:ascii="Calibri" w:hAnsi="Calibri"/>
                <w:color w:val="1F497D"/>
                <w:sz w:val="22"/>
                <w:szCs w:val="22"/>
                <w:lang w:eastAsia="en-US"/>
              </w:rPr>
              <w:instrText xml:space="preserve"> INCLUDEPICTURE  "cid:image004.png@01D05F48.1BE8F3C0" \* MERGEFORMATINET </w:instrText>
            </w:r>
            <w:r w:rsidR="00A90B10">
              <w:rPr>
                <w:rFonts w:ascii="Calibri" w:hAnsi="Calibri"/>
                <w:color w:val="1F497D"/>
                <w:sz w:val="22"/>
                <w:szCs w:val="22"/>
                <w:lang w:eastAsia="en-US"/>
              </w:rPr>
              <w:fldChar w:fldCharType="separate"/>
            </w:r>
            <w:r w:rsidR="009A3912">
              <w:rPr>
                <w:rFonts w:ascii="Calibri" w:hAnsi="Calibri"/>
                <w:color w:val="1F497D"/>
                <w:sz w:val="22"/>
                <w:szCs w:val="22"/>
                <w:lang w:eastAsia="en-US"/>
              </w:rPr>
              <w:fldChar w:fldCharType="begin"/>
            </w:r>
            <w:r w:rsidR="009A3912">
              <w:rPr>
                <w:rFonts w:ascii="Calibri" w:hAnsi="Calibri"/>
                <w:color w:val="1F497D"/>
                <w:sz w:val="22"/>
                <w:szCs w:val="22"/>
                <w:lang w:eastAsia="en-US"/>
              </w:rPr>
              <w:instrText xml:space="preserve"> INCLUDEPICTURE  "cid:image004.png@01D05F48.1BE8F3C0" \* MERGEFORMATINET </w:instrText>
            </w:r>
            <w:r w:rsidR="009A3912">
              <w:rPr>
                <w:rFonts w:ascii="Calibri" w:hAnsi="Calibri"/>
                <w:color w:val="1F497D"/>
                <w:sz w:val="22"/>
                <w:szCs w:val="22"/>
                <w:lang w:eastAsia="en-US"/>
              </w:rPr>
              <w:fldChar w:fldCharType="separate"/>
            </w:r>
            <w:r w:rsidR="002565D3">
              <w:rPr>
                <w:rFonts w:ascii="Calibri" w:hAnsi="Calibri"/>
                <w:color w:val="1F497D"/>
                <w:sz w:val="22"/>
                <w:szCs w:val="22"/>
                <w:lang w:eastAsia="en-US"/>
              </w:rPr>
              <w:fldChar w:fldCharType="begin"/>
            </w:r>
            <w:r w:rsidR="002565D3">
              <w:rPr>
                <w:rFonts w:ascii="Calibri" w:hAnsi="Calibri"/>
                <w:color w:val="1F497D"/>
                <w:sz w:val="22"/>
                <w:szCs w:val="22"/>
                <w:lang w:eastAsia="en-US"/>
              </w:rPr>
              <w:instrText xml:space="preserve"> INCLUDEPICTURE  "cid:image004.png@01D05F48.1BE8F3C0" \* MERGEFORMATINET </w:instrText>
            </w:r>
            <w:r w:rsidR="002565D3">
              <w:rPr>
                <w:rFonts w:ascii="Calibri" w:hAnsi="Calibri"/>
                <w:color w:val="1F497D"/>
                <w:sz w:val="22"/>
                <w:szCs w:val="22"/>
                <w:lang w:eastAsia="en-US"/>
              </w:rPr>
              <w:fldChar w:fldCharType="separate"/>
            </w:r>
            <w:r w:rsidR="006021C2">
              <w:rPr>
                <w:rFonts w:ascii="Calibri" w:hAnsi="Calibri"/>
                <w:color w:val="1F497D"/>
                <w:sz w:val="22"/>
                <w:szCs w:val="22"/>
                <w:lang w:eastAsia="en-US"/>
              </w:rPr>
              <w:fldChar w:fldCharType="begin"/>
            </w:r>
            <w:r w:rsidR="006021C2">
              <w:rPr>
                <w:rFonts w:ascii="Calibri" w:hAnsi="Calibri"/>
                <w:color w:val="1F497D"/>
                <w:sz w:val="22"/>
                <w:szCs w:val="22"/>
                <w:lang w:eastAsia="en-US"/>
              </w:rPr>
              <w:instrText xml:space="preserve"> INCLUDEPICTURE  "cid:image004.png@01D05F48.1BE8F3C0" \* MERGEFORMATINET </w:instrText>
            </w:r>
            <w:r w:rsidR="006021C2">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sidR="006D1020">
              <w:rPr>
                <w:rFonts w:ascii="Calibri" w:hAnsi="Calibri"/>
                <w:color w:val="1F497D"/>
                <w:sz w:val="22"/>
                <w:szCs w:val="22"/>
                <w:lang w:eastAsia="en-US"/>
              </w:rPr>
              <w:fldChar w:fldCharType="begin"/>
            </w:r>
            <w:r w:rsidR="006D1020">
              <w:rPr>
                <w:rFonts w:ascii="Calibri" w:hAnsi="Calibri"/>
                <w:color w:val="1F497D"/>
                <w:sz w:val="22"/>
                <w:szCs w:val="22"/>
                <w:lang w:eastAsia="en-US"/>
              </w:rPr>
              <w:instrText xml:space="preserve"> INCLUDEPICTURE  "cid:image004.png@01D05F48.1BE8F3C0" \* MERGEFORMATINET </w:instrText>
            </w:r>
            <w:r w:rsidR="006D1020">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sidR="00622721">
              <w:rPr>
                <w:rFonts w:ascii="Calibri" w:hAnsi="Calibri"/>
                <w:color w:val="1F497D"/>
                <w:sz w:val="22"/>
                <w:szCs w:val="22"/>
                <w:lang w:eastAsia="en-US"/>
              </w:rPr>
              <w:fldChar w:fldCharType="begin"/>
            </w:r>
            <w:r w:rsidR="00622721">
              <w:rPr>
                <w:rFonts w:ascii="Calibri" w:hAnsi="Calibri"/>
                <w:color w:val="1F497D"/>
                <w:sz w:val="22"/>
                <w:szCs w:val="22"/>
                <w:lang w:eastAsia="en-US"/>
              </w:rPr>
              <w:instrText xml:space="preserve"> INCLUDEPICTURE  "cid:image004.png@01D05F48.1BE8F3C0" \* MERGEFORMATINET </w:instrText>
            </w:r>
            <w:r w:rsidR="00622721">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sidR="00BC1D41">
              <w:rPr>
                <w:rFonts w:ascii="Calibri" w:hAnsi="Calibri"/>
                <w:color w:val="1F497D"/>
                <w:sz w:val="22"/>
                <w:szCs w:val="22"/>
                <w:lang w:eastAsia="en-US"/>
              </w:rPr>
              <w:fldChar w:fldCharType="begin"/>
            </w:r>
            <w:r w:rsidR="00BC1D41">
              <w:rPr>
                <w:rFonts w:ascii="Calibri" w:hAnsi="Calibri"/>
                <w:color w:val="1F497D"/>
                <w:sz w:val="22"/>
                <w:szCs w:val="22"/>
                <w:lang w:eastAsia="en-US"/>
              </w:rPr>
              <w:instrText xml:space="preserve"> INCLUDEPICTURE  "cid:image004.png@01D05F48.1BE8F3C0" \* MERGEFORMATINET </w:instrText>
            </w:r>
            <w:r w:rsidR="00BC1D41">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sidR="00962D6B">
              <w:rPr>
                <w:rFonts w:ascii="Calibri" w:hAnsi="Calibri"/>
                <w:color w:val="1F497D"/>
                <w:sz w:val="22"/>
                <w:szCs w:val="22"/>
                <w:lang w:eastAsia="en-US"/>
              </w:rPr>
              <w:fldChar w:fldCharType="begin"/>
            </w:r>
            <w:r w:rsidR="00962D6B">
              <w:rPr>
                <w:rFonts w:ascii="Calibri" w:hAnsi="Calibri"/>
                <w:color w:val="1F497D"/>
                <w:sz w:val="22"/>
                <w:szCs w:val="22"/>
                <w:lang w:eastAsia="en-US"/>
              </w:rPr>
              <w:instrText xml:space="preserve"> INCLUDEPICTURE  "cid:image004.png@01D05F48.1BE8F3C0" \* MERGEFORMATINET </w:instrText>
            </w:r>
            <w:r w:rsidR="00962D6B">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Pr>
                <w:rFonts w:ascii="Calibri" w:hAnsi="Calibri"/>
                <w:color w:val="1F497D"/>
                <w:sz w:val="22"/>
                <w:szCs w:val="22"/>
                <w:lang w:eastAsia="en-US"/>
              </w:rPr>
              <w:fldChar w:fldCharType="begin"/>
            </w:r>
            <w:r>
              <w:rPr>
                <w:rFonts w:ascii="Calibri" w:hAnsi="Calibri"/>
                <w:color w:val="1F497D"/>
                <w:sz w:val="22"/>
                <w:szCs w:val="22"/>
                <w:lang w:eastAsia="en-US"/>
              </w:rPr>
              <w:instrText xml:space="preserve"> INCLUDEPICTURE  "cid:image004.png@01D05F48.1BE8F3C0" \* MERGEFORMATINET </w:instrText>
            </w:r>
            <w:r>
              <w:rPr>
                <w:rFonts w:ascii="Calibri" w:hAnsi="Calibri"/>
                <w:color w:val="1F497D"/>
                <w:sz w:val="22"/>
                <w:szCs w:val="22"/>
                <w:lang w:eastAsia="en-US"/>
              </w:rPr>
              <w:fldChar w:fldCharType="separate"/>
            </w:r>
            <w:r w:rsidR="00396AA8">
              <w:rPr>
                <w:rFonts w:ascii="Calibri" w:hAnsi="Calibri"/>
                <w:color w:val="1F497D"/>
                <w:sz w:val="22"/>
                <w:szCs w:val="22"/>
                <w:lang w:eastAsia="en-US"/>
              </w:rPr>
              <w:fldChar w:fldCharType="begin"/>
            </w:r>
            <w:r w:rsidR="00396AA8">
              <w:rPr>
                <w:rFonts w:ascii="Calibri" w:hAnsi="Calibri"/>
                <w:color w:val="1F497D"/>
                <w:sz w:val="22"/>
                <w:szCs w:val="22"/>
                <w:lang w:eastAsia="en-US"/>
              </w:rPr>
              <w:instrText xml:space="preserve"> </w:instrText>
            </w:r>
            <w:r w:rsidR="00396AA8">
              <w:rPr>
                <w:rFonts w:ascii="Calibri" w:hAnsi="Calibri"/>
                <w:color w:val="1F497D"/>
                <w:sz w:val="22"/>
                <w:szCs w:val="22"/>
                <w:lang w:eastAsia="en-US"/>
              </w:rPr>
              <w:instrText>INCLUDEPICTURE  "cid:image004.png@01D05F48.1BE8F3C0" \* MERGEFORMATINET</w:instrText>
            </w:r>
            <w:r w:rsidR="00396AA8">
              <w:rPr>
                <w:rFonts w:ascii="Calibri" w:hAnsi="Calibri"/>
                <w:color w:val="1F497D"/>
                <w:sz w:val="22"/>
                <w:szCs w:val="22"/>
                <w:lang w:eastAsia="en-US"/>
              </w:rPr>
              <w:instrText xml:space="preserve"> </w:instrText>
            </w:r>
            <w:r w:rsidR="00396AA8">
              <w:rPr>
                <w:rFonts w:ascii="Calibri" w:hAnsi="Calibri"/>
                <w:color w:val="1F497D"/>
                <w:sz w:val="22"/>
                <w:szCs w:val="22"/>
                <w:lang w:eastAsia="en-US"/>
              </w:rPr>
              <w:fldChar w:fldCharType="separate"/>
            </w:r>
            <w:r w:rsidR="00396AA8">
              <w:rPr>
                <w:rFonts w:ascii="Calibri" w:hAnsi="Calibri"/>
                <w:color w:val="1F497D"/>
                <w:sz w:val="22"/>
                <w:szCs w:val="22"/>
                <w:lang w:eastAsia="en-US"/>
              </w:rPr>
              <w:pict w14:anchorId="4A58D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vd logo.png" style="width:48pt;height:53.25pt">
                  <v:imagedata r:id="rId12" r:href="rId13"/>
                </v:shape>
              </w:pict>
            </w:r>
            <w:r w:rsidR="00396AA8">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sidR="00962D6B">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sidR="00BC1D41">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sidR="00622721">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sidR="006D1020">
              <w:rPr>
                <w:rFonts w:ascii="Calibri" w:hAnsi="Calibri"/>
                <w:color w:val="1F497D"/>
                <w:sz w:val="22"/>
                <w:szCs w:val="22"/>
                <w:lang w:eastAsia="en-US"/>
              </w:rPr>
              <w:fldChar w:fldCharType="end"/>
            </w:r>
            <w:r>
              <w:rPr>
                <w:rFonts w:ascii="Calibri" w:hAnsi="Calibri"/>
                <w:color w:val="1F497D"/>
                <w:sz w:val="22"/>
                <w:szCs w:val="22"/>
                <w:lang w:eastAsia="en-US"/>
              </w:rPr>
              <w:fldChar w:fldCharType="end"/>
            </w:r>
            <w:r w:rsidR="006021C2">
              <w:rPr>
                <w:rFonts w:ascii="Calibri" w:hAnsi="Calibri"/>
                <w:color w:val="1F497D"/>
                <w:sz w:val="22"/>
                <w:szCs w:val="22"/>
                <w:lang w:eastAsia="en-US"/>
              </w:rPr>
              <w:fldChar w:fldCharType="end"/>
            </w:r>
            <w:r w:rsidR="002565D3">
              <w:rPr>
                <w:rFonts w:ascii="Calibri" w:hAnsi="Calibri"/>
                <w:color w:val="1F497D"/>
                <w:sz w:val="22"/>
                <w:szCs w:val="22"/>
                <w:lang w:eastAsia="en-US"/>
              </w:rPr>
              <w:fldChar w:fldCharType="end"/>
            </w:r>
            <w:r w:rsidR="009A3912">
              <w:rPr>
                <w:rFonts w:ascii="Calibri" w:hAnsi="Calibri"/>
                <w:color w:val="1F497D"/>
                <w:sz w:val="22"/>
                <w:szCs w:val="22"/>
                <w:lang w:eastAsia="en-US"/>
              </w:rPr>
              <w:fldChar w:fldCharType="end"/>
            </w:r>
            <w:r w:rsidR="00A90B10">
              <w:rPr>
                <w:rFonts w:ascii="Calibri" w:hAnsi="Calibri"/>
                <w:color w:val="1F497D"/>
                <w:sz w:val="22"/>
                <w:szCs w:val="22"/>
                <w:lang w:eastAsia="en-US"/>
              </w:rPr>
              <w:fldChar w:fldCharType="end"/>
            </w:r>
            <w:r w:rsidR="0035085B">
              <w:rPr>
                <w:rFonts w:ascii="Calibri" w:hAnsi="Calibri"/>
                <w:color w:val="1F497D"/>
                <w:sz w:val="22"/>
                <w:szCs w:val="22"/>
                <w:lang w:eastAsia="en-US"/>
              </w:rPr>
              <w:fldChar w:fldCharType="end"/>
            </w:r>
            <w:r w:rsidR="00243343">
              <w:rPr>
                <w:rFonts w:ascii="Calibri" w:hAnsi="Calibri"/>
                <w:color w:val="1F497D"/>
                <w:sz w:val="22"/>
                <w:szCs w:val="22"/>
                <w:lang w:eastAsia="en-US"/>
              </w:rPr>
              <w:fldChar w:fldCharType="end"/>
            </w:r>
            <w:r w:rsidRPr="0047728F">
              <w:rPr>
                <w:rFonts w:ascii="Calibri" w:hAnsi="Calibri"/>
                <w:color w:val="1F497D"/>
                <w:sz w:val="22"/>
                <w:szCs w:val="22"/>
                <w:lang w:eastAsia="en-US"/>
              </w:rPr>
              <w:fldChar w:fldCharType="end"/>
            </w:r>
            <w:r>
              <w:rPr>
                <w:rFonts w:ascii="Calibri" w:hAnsi="Calibri"/>
                <w:color w:val="1F497D"/>
                <w:sz w:val="22"/>
                <w:szCs w:val="22"/>
                <w:lang w:eastAsia="en-US"/>
              </w:rPr>
              <w:t xml:space="preserve">       </w:t>
            </w:r>
          </w:p>
          <w:p w14:paraId="774CA296" w14:textId="77777777" w:rsidR="00320487" w:rsidRPr="0047728F" w:rsidRDefault="00320487" w:rsidP="00D82AD6">
            <w:pPr>
              <w:pStyle w:val="Kop1"/>
              <w:widowControl w:val="0"/>
              <w:jc w:val="center"/>
              <w:rPr>
                <w:b w:val="0"/>
                <w:i/>
              </w:rPr>
            </w:pPr>
            <w:r>
              <w:rPr>
                <w:noProof/>
              </w:rPr>
              <w:t xml:space="preserve">                           </w:t>
            </w:r>
            <w:r>
              <w:rPr>
                <w:rFonts w:ascii="Calibri" w:hAnsi="Calibri"/>
                <w:color w:val="1F497D"/>
                <w:sz w:val="22"/>
                <w:szCs w:val="22"/>
                <w:lang w:eastAsia="en-US"/>
              </w:rPr>
              <w:t xml:space="preserve">                     </w:t>
            </w:r>
          </w:p>
        </w:tc>
        <w:tc>
          <w:tcPr>
            <w:tcW w:w="1981" w:type="dxa"/>
            <w:shd w:val="clear" w:color="auto" w:fill="auto"/>
          </w:tcPr>
          <w:p w14:paraId="52065598" w14:textId="77777777" w:rsidR="00320487" w:rsidRDefault="00320487" w:rsidP="00D82AD6">
            <w:pPr>
              <w:pStyle w:val="Kop1"/>
              <w:widowControl w:val="0"/>
              <w:jc w:val="center"/>
              <w:rPr>
                <w:noProof/>
              </w:rPr>
            </w:pPr>
          </w:p>
          <w:p w14:paraId="580E80DC" w14:textId="696A189F" w:rsidR="00320487" w:rsidRDefault="00320487" w:rsidP="00D82AD6">
            <w:pPr>
              <w:pStyle w:val="Kop1"/>
              <w:widowControl w:val="0"/>
              <w:jc w:val="center"/>
              <w:rPr>
                <w:noProof/>
              </w:rPr>
            </w:pPr>
            <w:r>
              <w:rPr>
                <w:rFonts w:ascii="Calibri" w:hAnsi="Calibri"/>
                <w:noProof/>
                <w:color w:val="1F497D"/>
                <w:sz w:val="22"/>
                <w:szCs w:val="22"/>
                <w:lang w:eastAsia="en-US"/>
              </w:rPr>
              <w:drawing>
                <wp:inline distT="0" distB="0" distL="0" distR="0" wp14:anchorId="4CB5E8C7" wp14:editId="43387EED">
                  <wp:extent cx="942975" cy="9429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3F724D31" w14:textId="77777777" w:rsidR="00320487" w:rsidRPr="0047728F" w:rsidRDefault="00320487" w:rsidP="00D82AD6">
            <w:pPr>
              <w:pStyle w:val="Kop1"/>
              <w:widowControl w:val="0"/>
              <w:tabs>
                <w:tab w:val="right" w:pos="1336"/>
              </w:tabs>
              <w:rPr>
                <w:b w:val="0"/>
                <w:i/>
              </w:rPr>
            </w:pPr>
            <w:r>
              <w:rPr>
                <w:b w:val="0"/>
                <w:i/>
              </w:rPr>
              <w:tab/>
              <w:t xml:space="preserve">     </w:t>
            </w:r>
          </w:p>
        </w:tc>
        <w:tc>
          <w:tcPr>
            <w:tcW w:w="2248" w:type="dxa"/>
            <w:shd w:val="clear" w:color="auto" w:fill="auto"/>
          </w:tcPr>
          <w:p w14:paraId="1F081F67" w14:textId="77777777" w:rsidR="00320487" w:rsidRDefault="00320487" w:rsidP="00D82AD6">
            <w:pPr>
              <w:pStyle w:val="Kop1"/>
              <w:widowControl w:val="0"/>
              <w:jc w:val="center"/>
              <w:rPr>
                <w:noProof/>
              </w:rPr>
            </w:pPr>
          </w:p>
          <w:p w14:paraId="15A97AA7" w14:textId="77777777" w:rsidR="00320487" w:rsidRDefault="00320487" w:rsidP="00D82AD6">
            <w:pPr>
              <w:pStyle w:val="Kop1"/>
              <w:widowControl w:val="0"/>
              <w:jc w:val="center"/>
              <w:rPr>
                <w:noProof/>
              </w:rPr>
            </w:pPr>
          </w:p>
          <w:p w14:paraId="21D3100B" w14:textId="77777777" w:rsidR="00320487" w:rsidRDefault="00320487" w:rsidP="00D82AD6">
            <w:pPr>
              <w:pStyle w:val="Kop1"/>
              <w:widowControl w:val="0"/>
              <w:jc w:val="center"/>
              <w:rPr>
                <w:color w:val="000000"/>
              </w:rPr>
            </w:pPr>
          </w:p>
          <w:p w14:paraId="391B3264" w14:textId="7820EC6E" w:rsidR="00320487" w:rsidRDefault="00320487" w:rsidP="00D82AD6">
            <w:pPr>
              <w:pStyle w:val="Kop1"/>
              <w:widowControl w:val="0"/>
              <w:jc w:val="center"/>
              <w:rPr>
                <w:color w:val="000000"/>
              </w:rPr>
            </w:pPr>
            <w:r>
              <w:rPr>
                <w:noProof/>
                <w:color w:val="000000"/>
              </w:rPr>
              <w:drawing>
                <wp:inline distT="0" distB="0" distL="0" distR="0" wp14:anchorId="5DA12E48" wp14:editId="3D5EC7BA">
                  <wp:extent cx="1143000" cy="495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pic:spPr>
                      </pic:pic>
                    </a:graphicData>
                  </a:graphic>
                </wp:inline>
              </w:drawing>
            </w:r>
          </w:p>
          <w:p w14:paraId="6368E93D" w14:textId="77777777" w:rsidR="00320487" w:rsidRDefault="00320487" w:rsidP="00D82AD6">
            <w:pPr>
              <w:pStyle w:val="Kop1"/>
              <w:widowControl w:val="0"/>
              <w:jc w:val="center"/>
              <w:rPr>
                <w:color w:val="000000"/>
              </w:rPr>
            </w:pPr>
          </w:p>
          <w:p w14:paraId="4AC8AADE" w14:textId="77777777" w:rsidR="00320487" w:rsidRDefault="00320487" w:rsidP="00D82AD6">
            <w:pPr>
              <w:pStyle w:val="Kop1"/>
              <w:widowControl w:val="0"/>
              <w:jc w:val="center"/>
              <w:rPr>
                <w:color w:val="000000"/>
              </w:rPr>
            </w:pPr>
          </w:p>
          <w:p w14:paraId="0F4FDB19" w14:textId="77777777" w:rsidR="00320487" w:rsidRDefault="00320487" w:rsidP="00D82AD6">
            <w:pPr>
              <w:pStyle w:val="Kop1"/>
              <w:widowControl w:val="0"/>
              <w:jc w:val="center"/>
              <w:rPr>
                <w:color w:val="000000"/>
              </w:rPr>
            </w:pPr>
          </w:p>
          <w:p w14:paraId="0594F666" w14:textId="77777777" w:rsidR="00320487" w:rsidRDefault="00320487" w:rsidP="00D82AD6">
            <w:pPr>
              <w:pStyle w:val="Kop1"/>
              <w:widowControl w:val="0"/>
              <w:jc w:val="center"/>
              <w:rPr>
                <w:color w:val="000000"/>
              </w:rPr>
            </w:pPr>
          </w:p>
          <w:p w14:paraId="3EBD4FE4" w14:textId="77777777" w:rsidR="00320487" w:rsidRDefault="00320487" w:rsidP="00D82AD6">
            <w:pPr>
              <w:pStyle w:val="Kop1"/>
              <w:widowControl w:val="0"/>
              <w:jc w:val="center"/>
              <w:rPr>
                <w:color w:val="000000"/>
              </w:rPr>
            </w:pPr>
          </w:p>
          <w:p w14:paraId="7FAEB770" w14:textId="77777777" w:rsidR="00320487" w:rsidRPr="0047728F" w:rsidRDefault="00320487" w:rsidP="00D82AD6">
            <w:pPr>
              <w:pStyle w:val="Kop1"/>
              <w:widowControl w:val="0"/>
              <w:jc w:val="both"/>
              <w:rPr>
                <w:b w:val="0"/>
                <w:i/>
              </w:rPr>
            </w:pPr>
          </w:p>
        </w:tc>
      </w:tr>
      <w:tr w:rsidR="00320487" w:rsidRPr="000C4F59" w14:paraId="0C1513F9" w14:textId="77777777" w:rsidTr="00D82AD6">
        <w:trPr>
          <w:trHeight w:val="286"/>
        </w:trPr>
        <w:tc>
          <w:tcPr>
            <w:tcW w:w="2073" w:type="dxa"/>
            <w:shd w:val="clear" w:color="auto" w:fill="auto"/>
          </w:tcPr>
          <w:p w14:paraId="285DC38A" w14:textId="7F52059F" w:rsidR="00320487" w:rsidRPr="00215A6B" w:rsidRDefault="00320487" w:rsidP="00D82AD6">
            <w:pPr>
              <w:keepLines/>
              <w:widowControl w:val="0"/>
              <w:jc w:val="center"/>
            </w:pPr>
            <w:r w:rsidRPr="00E2260B">
              <w:rPr>
                <w:noProof/>
              </w:rPr>
              <w:drawing>
                <wp:inline distT="0" distB="0" distL="0" distR="0" wp14:anchorId="70BC50EC" wp14:editId="5D68B32E">
                  <wp:extent cx="828675" cy="8286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3043" w:type="dxa"/>
            <w:shd w:val="clear" w:color="auto" w:fill="auto"/>
          </w:tcPr>
          <w:p w14:paraId="30235947" w14:textId="77777777" w:rsidR="00320487" w:rsidRDefault="00320487" w:rsidP="00D82AD6">
            <w:pPr>
              <w:pStyle w:val="Kop1"/>
              <w:widowControl w:val="0"/>
              <w:rPr>
                <w:noProof/>
              </w:rPr>
            </w:pPr>
            <w:r>
              <w:rPr>
                <w:noProof/>
              </w:rPr>
              <w:t xml:space="preserve">    </w:t>
            </w:r>
          </w:p>
          <w:p w14:paraId="5724D1F5" w14:textId="56573B3B" w:rsidR="00320487" w:rsidRPr="0047728F" w:rsidRDefault="00320487" w:rsidP="00D82AD6">
            <w:pPr>
              <w:pStyle w:val="Kop1"/>
              <w:widowControl w:val="0"/>
              <w:jc w:val="center"/>
              <w:rPr>
                <w:b w:val="0"/>
                <w:i/>
              </w:rPr>
            </w:pPr>
            <w:r>
              <w:rPr>
                <w:b w:val="0"/>
                <w:i/>
              </w:rPr>
              <w:t xml:space="preserve"> </w:t>
            </w:r>
            <w:r>
              <w:rPr>
                <w:b w:val="0"/>
                <w:i/>
                <w:noProof/>
              </w:rPr>
              <w:drawing>
                <wp:inline distT="0" distB="0" distL="0" distR="0" wp14:anchorId="0379670C" wp14:editId="5AD11C46">
                  <wp:extent cx="657225" cy="6572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b w:val="0"/>
                <w:i/>
              </w:rPr>
              <w:t xml:space="preserve">   </w:t>
            </w:r>
          </w:p>
        </w:tc>
        <w:tc>
          <w:tcPr>
            <w:tcW w:w="1981" w:type="dxa"/>
            <w:shd w:val="clear" w:color="auto" w:fill="auto"/>
          </w:tcPr>
          <w:p w14:paraId="3A9783B0" w14:textId="6C03A110" w:rsidR="00320487" w:rsidRDefault="00320487" w:rsidP="00D82AD6">
            <w:pPr>
              <w:pStyle w:val="Kop1"/>
              <w:widowControl w:val="0"/>
              <w:jc w:val="center"/>
              <w:rPr>
                <w:noProof/>
              </w:rPr>
            </w:pPr>
            <w:r>
              <w:rPr>
                <w:b w:val="0"/>
                <w:i/>
                <w:noProof/>
              </w:rPr>
              <w:drawing>
                <wp:inline distT="0" distB="0" distL="0" distR="0" wp14:anchorId="6372EDD5" wp14:editId="7C0F24CC">
                  <wp:extent cx="609600" cy="6286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p w14:paraId="61A3CF0D" w14:textId="77777777" w:rsidR="00320487" w:rsidRDefault="00320487" w:rsidP="00D82AD6">
            <w:pPr>
              <w:pStyle w:val="Kop1"/>
              <w:widowControl w:val="0"/>
              <w:jc w:val="center"/>
              <w:rPr>
                <w:noProof/>
              </w:rPr>
            </w:pPr>
          </w:p>
          <w:p w14:paraId="644B16F0" w14:textId="77777777" w:rsidR="00320487" w:rsidRDefault="00320487" w:rsidP="00D82AD6">
            <w:pPr>
              <w:pStyle w:val="Kop1"/>
              <w:widowControl w:val="0"/>
              <w:jc w:val="center"/>
              <w:rPr>
                <w:noProof/>
              </w:rPr>
            </w:pPr>
          </w:p>
          <w:p w14:paraId="2FBBE0A3" w14:textId="4AFE7AA1" w:rsidR="00320487" w:rsidRPr="0047728F" w:rsidRDefault="00320487" w:rsidP="00D82AD6">
            <w:pPr>
              <w:pStyle w:val="Kop1"/>
              <w:widowControl w:val="0"/>
              <w:jc w:val="center"/>
              <w:rPr>
                <w:b w:val="0"/>
                <w:i/>
              </w:rPr>
            </w:pPr>
          </w:p>
        </w:tc>
        <w:tc>
          <w:tcPr>
            <w:tcW w:w="2248" w:type="dxa"/>
            <w:shd w:val="clear" w:color="auto" w:fill="auto"/>
          </w:tcPr>
          <w:p w14:paraId="55A592D2" w14:textId="22DB7487" w:rsidR="00320487" w:rsidRDefault="00320487" w:rsidP="00D82AD6">
            <w:pPr>
              <w:pStyle w:val="Kop1"/>
              <w:widowControl w:val="0"/>
              <w:jc w:val="center"/>
              <w:rPr>
                <w:noProof/>
              </w:rPr>
            </w:pPr>
            <w:r>
              <w:rPr>
                <w:b w:val="0"/>
                <w:i/>
                <w:noProof/>
              </w:rPr>
              <w:drawing>
                <wp:inline distT="0" distB="0" distL="0" distR="0" wp14:anchorId="4B1AE03E" wp14:editId="0C828733">
                  <wp:extent cx="866775" cy="6096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inline>
              </w:drawing>
            </w:r>
          </w:p>
          <w:p w14:paraId="4BFE78AD" w14:textId="77777777" w:rsidR="00320487" w:rsidRDefault="00320487" w:rsidP="00D82AD6">
            <w:pPr>
              <w:pStyle w:val="Kop1"/>
              <w:widowControl w:val="0"/>
              <w:jc w:val="center"/>
              <w:rPr>
                <w:noProof/>
              </w:rPr>
            </w:pPr>
          </w:p>
          <w:p w14:paraId="7C685E62" w14:textId="77777777" w:rsidR="00320487" w:rsidRDefault="00320487" w:rsidP="00D82AD6">
            <w:pPr>
              <w:pStyle w:val="Kop1"/>
              <w:widowControl w:val="0"/>
              <w:jc w:val="center"/>
              <w:rPr>
                <w:b w:val="0"/>
                <w:i/>
              </w:rPr>
            </w:pPr>
          </w:p>
          <w:p w14:paraId="4AF9D820" w14:textId="128AB527" w:rsidR="00320487" w:rsidRDefault="009F0AD1" w:rsidP="00D82AD6">
            <w:pPr>
              <w:pStyle w:val="Kop1"/>
              <w:widowControl w:val="0"/>
              <w:jc w:val="center"/>
              <w:rPr>
                <w:b w:val="0"/>
                <w:i/>
              </w:rPr>
            </w:pPr>
            <w:r>
              <w:rPr>
                <w:noProof/>
              </w:rPr>
              <w:drawing>
                <wp:inline distT="0" distB="0" distL="0" distR="0" wp14:anchorId="6E54678A" wp14:editId="37151930">
                  <wp:extent cx="1142964" cy="790575"/>
                  <wp:effectExtent l="0" t="0" r="63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48969" cy="794729"/>
                          </a:xfrm>
                          <a:prstGeom prst="rect">
                            <a:avLst/>
                          </a:prstGeom>
                        </pic:spPr>
                      </pic:pic>
                    </a:graphicData>
                  </a:graphic>
                </wp:inline>
              </w:drawing>
            </w:r>
          </w:p>
          <w:p w14:paraId="6DE52DA5" w14:textId="4C526464" w:rsidR="00320487" w:rsidRPr="000C4F59" w:rsidRDefault="00320487" w:rsidP="00D82AD6">
            <w:pPr>
              <w:keepLines/>
              <w:widowControl w:val="0"/>
              <w:jc w:val="center"/>
            </w:pPr>
          </w:p>
        </w:tc>
      </w:tr>
    </w:tbl>
    <w:p w14:paraId="1FABE2D8" w14:textId="77777777" w:rsidR="00320487" w:rsidRDefault="00320487" w:rsidP="00320487">
      <w:pPr>
        <w:rPr>
          <w:sz w:val="24"/>
        </w:rPr>
      </w:pPr>
    </w:p>
    <w:p w14:paraId="202A3277" w14:textId="77777777" w:rsidR="00320487" w:rsidRDefault="00320487" w:rsidP="00320487">
      <w:pPr>
        <w:rPr>
          <w:sz w:val="24"/>
        </w:rPr>
      </w:pPr>
    </w:p>
    <w:p w14:paraId="0DDEC957" w14:textId="77777777" w:rsidR="00320487" w:rsidRPr="0009185E" w:rsidRDefault="00320487" w:rsidP="00320487">
      <w:pPr>
        <w:rPr>
          <w:sz w:val="2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20487" w:rsidRPr="0009185E" w14:paraId="4259BE5F" w14:textId="77777777" w:rsidTr="00D82AD6">
        <w:tc>
          <w:tcPr>
            <w:tcW w:w="9212" w:type="dxa"/>
            <w:tcBorders>
              <w:top w:val="single" w:sz="4" w:space="0" w:color="auto"/>
              <w:left w:val="single" w:sz="4" w:space="0" w:color="auto"/>
              <w:bottom w:val="single" w:sz="4" w:space="0" w:color="auto"/>
              <w:right w:val="single" w:sz="4" w:space="0" w:color="auto"/>
            </w:tcBorders>
          </w:tcPr>
          <w:p w14:paraId="36DEB45F" w14:textId="3494BE09" w:rsidR="00320487" w:rsidRPr="007B72FE" w:rsidRDefault="00320487" w:rsidP="00D82AD6">
            <w:pPr>
              <w:rPr>
                <w:rFonts w:ascii="Gill Sans MT" w:hAnsi="Gill Sans MT"/>
                <w:sz w:val="24"/>
                <w:szCs w:val="24"/>
              </w:rPr>
            </w:pPr>
            <w:r w:rsidRPr="007B72FE">
              <w:rPr>
                <w:rFonts w:ascii="Gill Sans MT" w:hAnsi="Gill Sans MT"/>
                <w:sz w:val="24"/>
                <w:szCs w:val="24"/>
              </w:rPr>
              <w:t>A</w:t>
            </w:r>
            <w:r>
              <w:rPr>
                <w:rFonts w:ascii="Gill Sans MT" w:hAnsi="Gill Sans MT"/>
                <w:sz w:val="24"/>
                <w:szCs w:val="24"/>
              </w:rPr>
              <w:t>gendapunt</w:t>
            </w:r>
            <w:r w:rsidR="00836B58">
              <w:rPr>
                <w:rFonts w:ascii="Gill Sans MT" w:hAnsi="Gill Sans MT"/>
                <w:sz w:val="24"/>
                <w:szCs w:val="24"/>
              </w:rPr>
              <w:t>:</w:t>
            </w:r>
          </w:p>
          <w:p w14:paraId="18BA68F8" w14:textId="5F63CC1C" w:rsidR="00320487" w:rsidRPr="007B72FE" w:rsidRDefault="000B1A18" w:rsidP="00D82AD6">
            <w:pPr>
              <w:rPr>
                <w:rFonts w:ascii="Gill Sans MT" w:hAnsi="Gill Sans MT"/>
                <w:sz w:val="24"/>
                <w:szCs w:val="24"/>
              </w:rPr>
            </w:pPr>
            <w:r>
              <w:rPr>
                <w:rFonts w:ascii="Gill Sans MT" w:hAnsi="Gill Sans MT"/>
                <w:sz w:val="24"/>
                <w:szCs w:val="24"/>
              </w:rPr>
              <w:t>Motie vreemd aan de agenda</w:t>
            </w:r>
          </w:p>
        </w:tc>
      </w:tr>
      <w:tr w:rsidR="00320487" w:rsidRPr="0009185E" w14:paraId="3E493A91" w14:textId="77777777" w:rsidTr="00D82AD6">
        <w:tc>
          <w:tcPr>
            <w:tcW w:w="9212" w:type="dxa"/>
            <w:tcBorders>
              <w:top w:val="single" w:sz="4" w:space="0" w:color="auto"/>
              <w:left w:val="single" w:sz="4" w:space="0" w:color="auto"/>
              <w:bottom w:val="single" w:sz="4" w:space="0" w:color="auto"/>
              <w:right w:val="single" w:sz="4" w:space="0" w:color="auto"/>
            </w:tcBorders>
          </w:tcPr>
          <w:p w14:paraId="07E918E8" w14:textId="494B2BD9" w:rsidR="00320487" w:rsidRPr="007B72FE" w:rsidRDefault="00320487" w:rsidP="00D82AD6">
            <w:pPr>
              <w:rPr>
                <w:rFonts w:ascii="Gill Sans MT" w:hAnsi="Gill Sans MT"/>
                <w:sz w:val="24"/>
                <w:szCs w:val="24"/>
              </w:rPr>
            </w:pPr>
            <w:r>
              <w:rPr>
                <w:rFonts w:ascii="Gill Sans MT" w:hAnsi="Gill Sans MT"/>
                <w:sz w:val="24"/>
                <w:szCs w:val="24"/>
              </w:rPr>
              <w:t xml:space="preserve">Onderwerp van de motie: </w:t>
            </w:r>
          </w:p>
          <w:p w14:paraId="146D4052" w14:textId="235E1F49" w:rsidR="00320487" w:rsidRPr="007B72FE" w:rsidRDefault="000B1A18" w:rsidP="00D82AD6">
            <w:pPr>
              <w:rPr>
                <w:rFonts w:ascii="Gill Sans MT" w:hAnsi="Gill Sans MT"/>
                <w:sz w:val="24"/>
                <w:szCs w:val="24"/>
              </w:rPr>
            </w:pPr>
            <w:r>
              <w:rPr>
                <w:rFonts w:ascii="Gill Sans MT" w:hAnsi="Gill Sans MT"/>
                <w:sz w:val="24"/>
                <w:szCs w:val="24"/>
              </w:rPr>
              <w:t>Gelijke kansen</w:t>
            </w:r>
            <w:r w:rsidR="00B60564">
              <w:rPr>
                <w:rFonts w:ascii="Gill Sans MT" w:hAnsi="Gill Sans MT"/>
                <w:sz w:val="24"/>
                <w:szCs w:val="24"/>
              </w:rPr>
              <w:t xml:space="preserve"> voor ieder kind</w:t>
            </w:r>
          </w:p>
        </w:tc>
      </w:tr>
      <w:tr w:rsidR="00320487" w:rsidRPr="0009185E" w14:paraId="372A5EFB" w14:textId="77777777" w:rsidTr="00D82AD6">
        <w:tc>
          <w:tcPr>
            <w:tcW w:w="9212" w:type="dxa"/>
            <w:tcBorders>
              <w:top w:val="single" w:sz="4" w:space="0" w:color="auto"/>
              <w:left w:val="single" w:sz="4" w:space="0" w:color="auto"/>
              <w:bottom w:val="single" w:sz="4" w:space="0" w:color="auto"/>
              <w:right w:val="single" w:sz="4" w:space="0" w:color="auto"/>
            </w:tcBorders>
          </w:tcPr>
          <w:p w14:paraId="1A58B009" w14:textId="39353FA0" w:rsidR="00320487" w:rsidRDefault="00320487" w:rsidP="00D82AD6">
            <w:pPr>
              <w:rPr>
                <w:rFonts w:ascii="Gill Sans MT" w:hAnsi="Gill Sans MT"/>
                <w:sz w:val="24"/>
                <w:szCs w:val="24"/>
              </w:rPr>
            </w:pPr>
            <w:r w:rsidRPr="003A27A8">
              <w:rPr>
                <w:rFonts w:ascii="Gill Sans MT" w:hAnsi="Gill Sans MT"/>
                <w:sz w:val="24"/>
                <w:szCs w:val="24"/>
              </w:rPr>
              <w:t xml:space="preserve">De gemeenteraad van </w:t>
            </w:r>
            <w:r>
              <w:rPr>
                <w:rFonts w:ascii="Gill Sans MT" w:hAnsi="Gill Sans MT"/>
                <w:sz w:val="24"/>
                <w:szCs w:val="24"/>
              </w:rPr>
              <w:t>Baarn</w:t>
            </w:r>
            <w:r w:rsidRPr="003A27A8">
              <w:rPr>
                <w:rFonts w:ascii="Gill Sans MT" w:hAnsi="Gill Sans MT"/>
                <w:sz w:val="24"/>
                <w:szCs w:val="24"/>
              </w:rPr>
              <w:t>, in vergadering bijeen op</w:t>
            </w:r>
            <w:r>
              <w:rPr>
                <w:rFonts w:ascii="Gill Sans MT" w:hAnsi="Gill Sans MT"/>
                <w:sz w:val="24"/>
                <w:szCs w:val="24"/>
              </w:rPr>
              <w:t xml:space="preserve"> </w:t>
            </w:r>
            <w:r w:rsidR="00622721">
              <w:rPr>
                <w:rFonts w:ascii="Gill Sans MT" w:hAnsi="Gill Sans MT"/>
                <w:sz w:val="24"/>
                <w:szCs w:val="24"/>
              </w:rPr>
              <w:t>27-maart-</w:t>
            </w:r>
            <w:r>
              <w:rPr>
                <w:rFonts w:ascii="Gill Sans MT" w:hAnsi="Gill Sans MT"/>
                <w:sz w:val="24"/>
                <w:szCs w:val="24"/>
              </w:rPr>
              <w:t>202</w:t>
            </w:r>
            <w:r w:rsidR="002565D3">
              <w:rPr>
                <w:rFonts w:ascii="Gill Sans MT" w:hAnsi="Gill Sans MT"/>
                <w:sz w:val="24"/>
                <w:szCs w:val="24"/>
              </w:rPr>
              <w:t>4</w:t>
            </w:r>
            <w:r w:rsidRPr="003A27A8">
              <w:rPr>
                <w:rFonts w:ascii="Gill Sans MT" w:hAnsi="Gill Sans MT"/>
                <w:sz w:val="24"/>
                <w:szCs w:val="24"/>
              </w:rPr>
              <w:t xml:space="preserve"> </w:t>
            </w:r>
          </w:p>
          <w:p w14:paraId="5765F733" w14:textId="77777777" w:rsidR="00320487" w:rsidRDefault="00320487" w:rsidP="00D82AD6">
            <w:pPr>
              <w:rPr>
                <w:rFonts w:ascii="Gill Sans MT" w:hAnsi="Gill Sans MT"/>
                <w:sz w:val="24"/>
                <w:szCs w:val="24"/>
              </w:rPr>
            </w:pPr>
          </w:p>
          <w:p w14:paraId="017F61A7" w14:textId="304D93BA" w:rsidR="00320487" w:rsidRDefault="00320487" w:rsidP="00D82AD6">
            <w:pPr>
              <w:rPr>
                <w:rFonts w:ascii="Gill Sans MT" w:hAnsi="Gill Sans MT"/>
                <w:sz w:val="24"/>
                <w:szCs w:val="24"/>
              </w:rPr>
            </w:pPr>
            <w:r>
              <w:rPr>
                <w:rFonts w:ascii="Gill Sans MT" w:hAnsi="Gill Sans MT"/>
                <w:sz w:val="24"/>
                <w:szCs w:val="24"/>
              </w:rPr>
              <w:t xml:space="preserve">Constaterende dat: </w:t>
            </w:r>
          </w:p>
          <w:p w14:paraId="216608B3" w14:textId="77777777" w:rsidR="00836B58" w:rsidRDefault="00836B58" w:rsidP="00D82AD6">
            <w:pPr>
              <w:rPr>
                <w:rFonts w:ascii="Gill Sans MT" w:hAnsi="Gill Sans MT"/>
                <w:sz w:val="24"/>
                <w:szCs w:val="24"/>
              </w:rPr>
            </w:pPr>
          </w:p>
          <w:p w14:paraId="3E1E56D2" w14:textId="1A8CC989" w:rsidR="00836B58" w:rsidRPr="00836B58" w:rsidRDefault="00836B58" w:rsidP="00836B58">
            <w:pPr>
              <w:pStyle w:val="Lijstalinea"/>
              <w:numPr>
                <w:ilvl w:val="0"/>
                <w:numId w:val="17"/>
              </w:numPr>
              <w:rPr>
                <w:rFonts w:ascii="Gill Sans MT" w:hAnsi="Gill Sans MT"/>
                <w:sz w:val="24"/>
                <w:szCs w:val="24"/>
              </w:rPr>
            </w:pPr>
            <w:r w:rsidRPr="00836B58">
              <w:rPr>
                <w:rFonts w:ascii="Gill Sans MT" w:hAnsi="Gill Sans MT"/>
                <w:sz w:val="24"/>
                <w:szCs w:val="24"/>
              </w:rPr>
              <w:t xml:space="preserve">Er een groeiende kloof bestaat tussen gezinnen met een ruime financiële situatie en gezinnen met minder financiële middelen, wat de kansengelijkheid in het onderwijs </w:t>
            </w:r>
            <w:r w:rsidR="000E2CA6">
              <w:rPr>
                <w:rFonts w:ascii="Gill Sans MT" w:hAnsi="Gill Sans MT"/>
                <w:sz w:val="24"/>
                <w:szCs w:val="24"/>
              </w:rPr>
              <w:t>ver</w:t>
            </w:r>
            <w:r w:rsidR="00E01BEE">
              <w:rPr>
                <w:rFonts w:ascii="Gill Sans MT" w:hAnsi="Gill Sans MT"/>
                <w:sz w:val="24"/>
                <w:szCs w:val="24"/>
              </w:rPr>
              <w:t>kleind</w:t>
            </w:r>
            <w:r w:rsidRPr="00836B58">
              <w:rPr>
                <w:rFonts w:ascii="Gill Sans MT" w:hAnsi="Gill Sans MT"/>
                <w:sz w:val="24"/>
                <w:szCs w:val="24"/>
              </w:rPr>
              <w:t>;</w:t>
            </w:r>
          </w:p>
          <w:p w14:paraId="44EC9196" w14:textId="2CF58BDC" w:rsidR="00836B58" w:rsidRPr="00836B58" w:rsidRDefault="00836B58" w:rsidP="00836B58">
            <w:pPr>
              <w:pStyle w:val="Lijstalinea"/>
              <w:numPr>
                <w:ilvl w:val="0"/>
                <w:numId w:val="17"/>
              </w:numPr>
              <w:rPr>
                <w:rFonts w:ascii="Gill Sans MT" w:hAnsi="Gill Sans MT"/>
                <w:sz w:val="24"/>
                <w:szCs w:val="24"/>
              </w:rPr>
            </w:pPr>
            <w:r w:rsidRPr="00836B58">
              <w:rPr>
                <w:rFonts w:ascii="Gill Sans MT" w:hAnsi="Gill Sans MT"/>
                <w:sz w:val="24"/>
                <w:szCs w:val="24"/>
              </w:rPr>
              <w:t>Betaalde bijles en extra educatieve ondersteuning voor gezinnen met hogere inkomens een toenemende trend is, terwijl gezinnen met lagere inkomens hier vaak geen toegang toe hebben;</w:t>
            </w:r>
          </w:p>
          <w:p w14:paraId="2920AC54" w14:textId="77777777" w:rsidR="00836B58" w:rsidRDefault="00836B58" w:rsidP="00D82AD6">
            <w:pPr>
              <w:rPr>
                <w:rFonts w:ascii="Gill Sans MT" w:hAnsi="Gill Sans MT"/>
                <w:sz w:val="24"/>
                <w:szCs w:val="24"/>
              </w:rPr>
            </w:pPr>
          </w:p>
          <w:p w14:paraId="46402411" w14:textId="2F22B3F8" w:rsidR="00836B58" w:rsidRPr="00836B58" w:rsidRDefault="00836B58" w:rsidP="00836B58">
            <w:pPr>
              <w:rPr>
                <w:rFonts w:ascii="Gill Sans MT" w:hAnsi="Gill Sans MT"/>
                <w:sz w:val="24"/>
                <w:szCs w:val="24"/>
              </w:rPr>
            </w:pPr>
            <w:r>
              <w:rPr>
                <w:rFonts w:ascii="Gill Sans MT" w:hAnsi="Gill Sans MT"/>
                <w:sz w:val="24"/>
                <w:szCs w:val="24"/>
              </w:rPr>
              <w:t>Van oordeel dat:</w:t>
            </w:r>
          </w:p>
          <w:p w14:paraId="25B480E9" w14:textId="77777777" w:rsidR="00836B58" w:rsidRPr="00836B58" w:rsidRDefault="00836B58" w:rsidP="00836B58">
            <w:pPr>
              <w:rPr>
                <w:rFonts w:ascii="Gill Sans MT" w:hAnsi="Gill Sans MT"/>
                <w:sz w:val="24"/>
                <w:szCs w:val="24"/>
              </w:rPr>
            </w:pPr>
          </w:p>
          <w:p w14:paraId="18C2313B" w14:textId="3DD5B6EF" w:rsidR="00836B58" w:rsidRPr="00836B58" w:rsidRDefault="00836B58" w:rsidP="00836B58">
            <w:pPr>
              <w:pStyle w:val="Lijstalinea"/>
              <w:numPr>
                <w:ilvl w:val="0"/>
                <w:numId w:val="18"/>
              </w:numPr>
              <w:rPr>
                <w:rFonts w:ascii="Gill Sans MT" w:hAnsi="Gill Sans MT"/>
                <w:sz w:val="24"/>
                <w:szCs w:val="24"/>
              </w:rPr>
            </w:pPr>
            <w:r w:rsidRPr="00836B58">
              <w:rPr>
                <w:rFonts w:ascii="Gill Sans MT" w:hAnsi="Gill Sans MT"/>
                <w:sz w:val="24"/>
                <w:szCs w:val="24"/>
              </w:rPr>
              <w:t xml:space="preserve">Gelijke kansen in het onderwijs van essentieel belang </w:t>
            </w:r>
            <w:r w:rsidR="00A23A99">
              <w:rPr>
                <w:rFonts w:ascii="Gill Sans MT" w:hAnsi="Gill Sans MT"/>
                <w:sz w:val="24"/>
                <w:szCs w:val="24"/>
              </w:rPr>
              <w:t>is</w:t>
            </w:r>
            <w:r w:rsidRPr="00836B58">
              <w:rPr>
                <w:rFonts w:ascii="Gill Sans MT" w:hAnsi="Gill Sans MT"/>
                <w:sz w:val="24"/>
                <w:szCs w:val="24"/>
              </w:rPr>
              <w:t xml:space="preserve"> voor de ontwikkeling van alle kinderen;</w:t>
            </w:r>
          </w:p>
          <w:p w14:paraId="6CE75BF4" w14:textId="77777777" w:rsidR="00836B58" w:rsidRPr="00836B58" w:rsidRDefault="00836B58" w:rsidP="00836B58">
            <w:pPr>
              <w:pStyle w:val="Lijstalinea"/>
              <w:numPr>
                <w:ilvl w:val="0"/>
                <w:numId w:val="18"/>
              </w:numPr>
              <w:rPr>
                <w:rFonts w:ascii="Gill Sans MT" w:hAnsi="Gill Sans MT"/>
                <w:sz w:val="24"/>
                <w:szCs w:val="24"/>
              </w:rPr>
            </w:pPr>
            <w:r w:rsidRPr="00836B58">
              <w:rPr>
                <w:rFonts w:ascii="Gill Sans MT" w:hAnsi="Gill Sans MT"/>
                <w:sz w:val="24"/>
                <w:szCs w:val="24"/>
              </w:rPr>
              <w:t>Het inkomen van ouders niet bepalend mag zijn voor de kansen die een kind krijgt in het onderwijs;</w:t>
            </w:r>
          </w:p>
          <w:p w14:paraId="02BF9056" w14:textId="77777777" w:rsidR="00836B58" w:rsidRPr="00836B58" w:rsidRDefault="00836B58" w:rsidP="00836B58">
            <w:pPr>
              <w:pStyle w:val="Lijstalinea"/>
              <w:numPr>
                <w:ilvl w:val="0"/>
                <w:numId w:val="18"/>
              </w:numPr>
              <w:rPr>
                <w:rFonts w:ascii="Gill Sans MT" w:hAnsi="Gill Sans MT"/>
                <w:sz w:val="24"/>
                <w:szCs w:val="24"/>
              </w:rPr>
            </w:pPr>
            <w:r w:rsidRPr="00836B58">
              <w:rPr>
                <w:rFonts w:ascii="Gill Sans MT" w:hAnsi="Gill Sans MT"/>
                <w:sz w:val="24"/>
                <w:szCs w:val="24"/>
              </w:rPr>
              <w:t>Er een groeiende kloof bestaat tussen gezinnen met een ruimere financiële situatie en gezinnen met minder financiële middelen, wat de kansengelijkheid in het onderwijs ondermijnt;</w:t>
            </w:r>
          </w:p>
          <w:p w14:paraId="15F32D4D" w14:textId="77777777" w:rsidR="00320487" w:rsidRDefault="00320487" w:rsidP="00D82AD6">
            <w:pPr>
              <w:rPr>
                <w:rFonts w:ascii="Gill Sans MT" w:hAnsi="Gill Sans MT"/>
                <w:sz w:val="24"/>
                <w:szCs w:val="24"/>
              </w:rPr>
            </w:pPr>
          </w:p>
          <w:p w14:paraId="0B28CC18" w14:textId="23D62351" w:rsidR="0087304C" w:rsidRPr="007B72FE" w:rsidRDefault="0087304C" w:rsidP="00836B58">
            <w:pPr>
              <w:rPr>
                <w:rFonts w:ascii="Gill Sans MT" w:hAnsi="Gill Sans MT"/>
                <w:sz w:val="24"/>
                <w:szCs w:val="24"/>
              </w:rPr>
            </w:pPr>
            <w:r>
              <w:rPr>
                <w:rFonts w:ascii="Gill Sans MT" w:hAnsi="Gill Sans MT"/>
                <w:sz w:val="24"/>
                <w:szCs w:val="24"/>
              </w:rPr>
              <w:lastRenderedPageBreak/>
              <w:t xml:space="preserve"> </w:t>
            </w:r>
          </w:p>
        </w:tc>
      </w:tr>
      <w:tr w:rsidR="00320487" w:rsidRPr="0009185E" w14:paraId="1270FA11" w14:textId="77777777" w:rsidTr="00D82AD6">
        <w:tc>
          <w:tcPr>
            <w:tcW w:w="9212" w:type="dxa"/>
            <w:tcBorders>
              <w:top w:val="single" w:sz="4" w:space="0" w:color="auto"/>
              <w:left w:val="single" w:sz="4" w:space="0" w:color="auto"/>
              <w:bottom w:val="single" w:sz="4" w:space="0" w:color="auto"/>
              <w:right w:val="single" w:sz="4" w:space="0" w:color="auto"/>
            </w:tcBorders>
          </w:tcPr>
          <w:p w14:paraId="6F8A87BE" w14:textId="77777777" w:rsidR="00320487" w:rsidRDefault="00320487" w:rsidP="00D82AD6">
            <w:pPr>
              <w:rPr>
                <w:rFonts w:ascii="Gill Sans MT" w:hAnsi="Gill Sans MT"/>
                <w:sz w:val="24"/>
                <w:szCs w:val="24"/>
              </w:rPr>
            </w:pPr>
          </w:p>
          <w:p w14:paraId="30866595" w14:textId="77777777" w:rsidR="00320487" w:rsidRDefault="00320487" w:rsidP="00D82AD6">
            <w:pPr>
              <w:rPr>
                <w:rFonts w:ascii="Gill Sans MT" w:hAnsi="Gill Sans MT"/>
                <w:sz w:val="24"/>
                <w:szCs w:val="24"/>
              </w:rPr>
            </w:pPr>
            <w:r w:rsidRPr="00204C66">
              <w:rPr>
                <w:rFonts w:ascii="Gill Sans MT" w:hAnsi="Gill Sans MT"/>
                <w:sz w:val="24"/>
                <w:szCs w:val="24"/>
              </w:rPr>
              <w:t>-</w:t>
            </w:r>
            <w:r>
              <w:rPr>
                <w:rFonts w:ascii="Gill Sans MT" w:hAnsi="Gill Sans MT"/>
                <w:sz w:val="24"/>
                <w:szCs w:val="24"/>
              </w:rPr>
              <w:t xml:space="preserve"> r</w:t>
            </w:r>
            <w:r w:rsidRPr="003A27A8">
              <w:rPr>
                <w:rFonts w:ascii="Gill Sans MT" w:hAnsi="Gill Sans MT"/>
                <w:sz w:val="24"/>
                <w:szCs w:val="24"/>
              </w:rPr>
              <w:t>oept het college op</w:t>
            </w:r>
            <w:r>
              <w:rPr>
                <w:rFonts w:ascii="Gill Sans MT" w:hAnsi="Gill Sans MT"/>
                <w:sz w:val="24"/>
                <w:szCs w:val="24"/>
              </w:rPr>
              <w:t>;</w:t>
            </w:r>
          </w:p>
          <w:p w14:paraId="671C9DCD" w14:textId="77777777" w:rsidR="00986A7C" w:rsidRDefault="00986A7C" w:rsidP="00D82AD6">
            <w:pPr>
              <w:rPr>
                <w:rFonts w:ascii="Gill Sans MT" w:hAnsi="Gill Sans MT"/>
                <w:sz w:val="24"/>
                <w:szCs w:val="24"/>
              </w:rPr>
            </w:pPr>
          </w:p>
          <w:p w14:paraId="311B09D9" w14:textId="77777777" w:rsidR="00836B58" w:rsidRPr="00836B58" w:rsidRDefault="00836B58" w:rsidP="00836B58">
            <w:pPr>
              <w:ind w:left="360"/>
              <w:rPr>
                <w:rFonts w:ascii="Gill Sans MT" w:hAnsi="Gill Sans MT"/>
                <w:sz w:val="24"/>
                <w:szCs w:val="24"/>
              </w:rPr>
            </w:pPr>
          </w:p>
          <w:p w14:paraId="75559009" w14:textId="3731D848" w:rsidR="00836B58" w:rsidRPr="00836B58" w:rsidRDefault="00836B58" w:rsidP="00836B58">
            <w:pPr>
              <w:pStyle w:val="Lijstalinea"/>
              <w:numPr>
                <w:ilvl w:val="0"/>
                <w:numId w:val="19"/>
              </w:numPr>
              <w:rPr>
                <w:rFonts w:ascii="Gill Sans MT" w:hAnsi="Gill Sans MT"/>
                <w:sz w:val="24"/>
                <w:szCs w:val="24"/>
              </w:rPr>
            </w:pPr>
            <w:r w:rsidRPr="00836B58">
              <w:rPr>
                <w:rFonts w:ascii="Gill Sans MT" w:hAnsi="Gill Sans MT"/>
                <w:sz w:val="24"/>
                <w:szCs w:val="24"/>
              </w:rPr>
              <w:t xml:space="preserve">Om onderzoek te doen naar </w:t>
            </w:r>
            <w:r>
              <w:rPr>
                <w:rFonts w:ascii="Gill Sans MT" w:hAnsi="Gill Sans MT"/>
                <w:sz w:val="24"/>
                <w:szCs w:val="24"/>
              </w:rPr>
              <w:t xml:space="preserve">zoveel </w:t>
            </w:r>
            <w:r w:rsidRPr="00836B58">
              <w:rPr>
                <w:rFonts w:ascii="Gill Sans MT" w:hAnsi="Gill Sans MT"/>
                <w:sz w:val="24"/>
                <w:szCs w:val="24"/>
              </w:rPr>
              <w:t>mogelijke maatregelen om de kansengelijkheid in het onderwijs in Baarn te verbeteren, met specifieke aandacht voor het toegankelijk maken van</w:t>
            </w:r>
            <w:r w:rsidR="0003762B">
              <w:rPr>
                <w:rFonts w:ascii="Gill Sans MT" w:hAnsi="Gill Sans MT"/>
                <w:sz w:val="24"/>
                <w:szCs w:val="24"/>
              </w:rPr>
              <w:t xml:space="preserve"> </w:t>
            </w:r>
            <w:r w:rsidR="0003762B" w:rsidRPr="00836B58">
              <w:rPr>
                <w:rFonts w:ascii="Gill Sans MT" w:hAnsi="Gill Sans MT"/>
                <w:sz w:val="24"/>
                <w:szCs w:val="24"/>
              </w:rPr>
              <w:t>extra onderwijsondersteuning</w:t>
            </w:r>
            <w:r w:rsidR="0003762B">
              <w:rPr>
                <w:rFonts w:ascii="Gill Sans MT" w:hAnsi="Gill Sans MT"/>
                <w:sz w:val="24"/>
                <w:szCs w:val="24"/>
              </w:rPr>
              <w:t xml:space="preserve"> en</w:t>
            </w:r>
            <w:r w:rsidRPr="00836B58">
              <w:rPr>
                <w:rFonts w:ascii="Gill Sans MT" w:hAnsi="Gill Sans MT"/>
                <w:sz w:val="24"/>
                <w:szCs w:val="24"/>
              </w:rPr>
              <w:t xml:space="preserve"> bijles voor alle kinderen, ongeacht de financiële situatie van hun ouders;</w:t>
            </w:r>
          </w:p>
          <w:p w14:paraId="6E83B109" w14:textId="5B4E7D2C" w:rsidR="00836B58" w:rsidRPr="00836B58" w:rsidRDefault="00836B58" w:rsidP="00836B58">
            <w:pPr>
              <w:pStyle w:val="Lijstalinea"/>
              <w:numPr>
                <w:ilvl w:val="0"/>
                <w:numId w:val="19"/>
              </w:numPr>
              <w:rPr>
                <w:rFonts w:ascii="Gill Sans MT" w:hAnsi="Gill Sans MT"/>
                <w:sz w:val="24"/>
                <w:szCs w:val="24"/>
              </w:rPr>
            </w:pPr>
            <w:r w:rsidRPr="00836B58">
              <w:rPr>
                <w:rFonts w:ascii="Gill Sans MT" w:hAnsi="Gill Sans MT"/>
                <w:sz w:val="24"/>
                <w:szCs w:val="24"/>
              </w:rPr>
              <w:t>Om in overleg te treden met onderwijsinstellingen, maatschappelijke organisaties en</w:t>
            </w:r>
            <w:r w:rsidR="005111B0">
              <w:rPr>
                <w:rFonts w:ascii="Gill Sans MT" w:hAnsi="Gill Sans MT"/>
                <w:sz w:val="24"/>
                <w:szCs w:val="24"/>
              </w:rPr>
              <w:t xml:space="preserve"> indien nodig</w:t>
            </w:r>
            <w:r w:rsidRPr="00836B58">
              <w:rPr>
                <w:rFonts w:ascii="Gill Sans MT" w:hAnsi="Gill Sans MT"/>
                <w:sz w:val="24"/>
                <w:szCs w:val="24"/>
              </w:rPr>
              <w:t xml:space="preserve"> andere relevante stakeholders hoe deze maatregelen het best geïmplementeerd kunnen worden;</w:t>
            </w:r>
          </w:p>
          <w:p w14:paraId="4D2BAB91" w14:textId="77777777" w:rsidR="00836B58" w:rsidRDefault="00836B58" w:rsidP="00836B58">
            <w:pPr>
              <w:pStyle w:val="Lijstalinea"/>
              <w:numPr>
                <w:ilvl w:val="0"/>
                <w:numId w:val="19"/>
              </w:numPr>
              <w:rPr>
                <w:rFonts w:ascii="Gill Sans MT" w:hAnsi="Gill Sans MT"/>
                <w:sz w:val="24"/>
                <w:szCs w:val="24"/>
              </w:rPr>
            </w:pPr>
            <w:r w:rsidRPr="00836B58">
              <w:rPr>
                <w:rFonts w:ascii="Gill Sans MT" w:hAnsi="Gill Sans MT"/>
                <w:sz w:val="24"/>
                <w:szCs w:val="24"/>
              </w:rPr>
              <w:t>Om te onderzoeken welke financiële middelen er nodig zijn om de voorgestelde maatregelen te implementeren en om indien nodig passende budgetten vrij te maken om gelijke kansen in het onderwijs te waarborgen;</w:t>
            </w:r>
          </w:p>
          <w:p w14:paraId="2C8963EB" w14:textId="01F67A7D" w:rsidR="00EB1A6B" w:rsidRPr="00EB1A6B" w:rsidRDefault="00EB1A6B" w:rsidP="00EB1A6B">
            <w:pPr>
              <w:pStyle w:val="Lijstalinea"/>
              <w:numPr>
                <w:ilvl w:val="0"/>
                <w:numId w:val="19"/>
              </w:numPr>
              <w:rPr>
                <w:rFonts w:ascii="Gill Sans MT" w:hAnsi="Gill Sans MT"/>
                <w:sz w:val="24"/>
                <w:szCs w:val="24"/>
              </w:rPr>
            </w:pPr>
            <w:r w:rsidRPr="00EB1A6B">
              <w:rPr>
                <w:rFonts w:ascii="Gill Sans MT" w:hAnsi="Gill Sans MT"/>
                <w:sz w:val="24"/>
                <w:szCs w:val="24"/>
              </w:rPr>
              <w:t>Om een gemeentelijk</w:t>
            </w:r>
            <w:r w:rsidR="00415A9E">
              <w:rPr>
                <w:rFonts w:ascii="Gill Sans MT" w:hAnsi="Gill Sans MT"/>
                <w:sz w:val="24"/>
                <w:szCs w:val="24"/>
              </w:rPr>
              <w:t xml:space="preserve"> </w:t>
            </w:r>
            <w:r w:rsidRPr="00EB1A6B">
              <w:rPr>
                <w:rFonts w:ascii="Gill Sans MT" w:hAnsi="Gill Sans MT"/>
                <w:sz w:val="24"/>
                <w:szCs w:val="24"/>
              </w:rPr>
              <w:t xml:space="preserve">onderwijsachterstandenbeleid  op te stellen om op die manier alle kinderen van Baarn gelijke kansen te bieden en deze uiterlijk in Q3/4 </w:t>
            </w:r>
            <w:r w:rsidR="00962D6B">
              <w:rPr>
                <w:rFonts w:ascii="Gill Sans MT" w:hAnsi="Gill Sans MT"/>
                <w:sz w:val="24"/>
                <w:szCs w:val="24"/>
              </w:rPr>
              <w:t xml:space="preserve">2024 </w:t>
            </w:r>
            <w:r w:rsidRPr="00EB1A6B">
              <w:rPr>
                <w:rFonts w:ascii="Gill Sans MT" w:hAnsi="Gill Sans MT"/>
                <w:sz w:val="24"/>
                <w:szCs w:val="24"/>
              </w:rPr>
              <w:t>aan te bieden aan de raad</w:t>
            </w:r>
            <w:r w:rsidR="00415A9E">
              <w:rPr>
                <w:rFonts w:ascii="Gill Sans MT" w:hAnsi="Gill Sans MT"/>
                <w:sz w:val="24"/>
                <w:szCs w:val="24"/>
              </w:rPr>
              <w:t xml:space="preserve">; </w:t>
            </w:r>
          </w:p>
          <w:p w14:paraId="339F49E6" w14:textId="3664996B" w:rsidR="00CB3E92" w:rsidRPr="009D555F" w:rsidRDefault="00836B58" w:rsidP="009D555F">
            <w:pPr>
              <w:pStyle w:val="Lijstalinea"/>
              <w:numPr>
                <w:ilvl w:val="0"/>
                <w:numId w:val="19"/>
              </w:numPr>
              <w:rPr>
                <w:rFonts w:ascii="Gill Sans MT" w:hAnsi="Gill Sans MT"/>
                <w:sz w:val="24"/>
                <w:szCs w:val="24"/>
              </w:rPr>
            </w:pPr>
            <w:r w:rsidRPr="00836B58">
              <w:rPr>
                <w:rFonts w:ascii="Gill Sans MT" w:hAnsi="Gill Sans MT"/>
                <w:sz w:val="24"/>
                <w:szCs w:val="24"/>
              </w:rPr>
              <w:t>Om te monitoren en evalueren hoe effectief de genomen maatregelen zijn in het bevorderen van kansengelijkheid in het onderwijs, en om op basis van deze evaluatie eventuele aanpassingen door te voeren om de doelstellingen te bereiken;</w:t>
            </w:r>
          </w:p>
          <w:p w14:paraId="27E32DB2" w14:textId="6DE17DA0" w:rsidR="00762E70" w:rsidRPr="00836B58" w:rsidRDefault="0047737C" w:rsidP="00836B58">
            <w:pPr>
              <w:pStyle w:val="Lijstalinea"/>
              <w:numPr>
                <w:ilvl w:val="0"/>
                <w:numId w:val="19"/>
              </w:numPr>
              <w:rPr>
                <w:rFonts w:ascii="Gill Sans MT" w:hAnsi="Gill Sans MT"/>
                <w:sz w:val="24"/>
                <w:szCs w:val="24"/>
              </w:rPr>
            </w:pPr>
            <w:r>
              <w:rPr>
                <w:rFonts w:ascii="Gill Sans MT" w:hAnsi="Gill Sans MT"/>
                <w:sz w:val="24"/>
                <w:szCs w:val="24"/>
              </w:rPr>
              <w:t xml:space="preserve">Uiterlijk </w:t>
            </w:r>
            <w:r w:rsidR="00F63A68">
              <w:rPr>
                <w:rFonts w:ascii="Gill Sans MT" w:hAnsi="Gill Sans MT"/>
                <w:sz w:val="24"/>
                <w:szCs w:val="24"/>
              </w:rPr>
              <w:t>bij de jaarrekening</w:t>
            </w:r>
            <w:r>
              <w:rPr>
                <w:rFonts w:ascii="Gill Sans MT" w:hAnsi="Gill Sans MT"/>
                <w:sz w:val="24"/>
                <w:szCs w:val="24"/>
              </w:rPr>
              <w:t xml:space="preserve"> de raad te informeren over </w:t>
            </w:r>
            <w:r w:rsidR="00962D6B">
              <w:rPr>
                <w:rFonts w:ascii="Gill Sans MT" w:hAnsi="Gill Sans MT"/>
                <w:sz w:val="24"/>
                <w:szCs w:val="24"/>
              </w:rPr>
              <w:t>het</w:t>
            </w:r>
            <w:r w:rsidR="008F5DA3">
              <w:rPr>
                <w:rFonts w:ascii="Gill Sans MT" w:hAnsi="Gill Sans MT"/>
                <w:sz w:val="24"/>
                <w:szCs w:val="24"/>
              </w:rPr>
              <w:t xml:space="preserve"> plan van aanpak</w:t>
            </w:r>
            <w:r w:rsidR="004C47D3">
              <w:rPr>
                <w:rFonts w:ascii="Gill Sans MT" w:hAnsi="Gill Sans MT"/>
                <w:sz w:val="24"/>
                <w:szCs w:val="24"/>
              </w:rPr>
              <w:t xml:space="preserve">; </w:t>
            </w:r>
          </w:p>
          <w:p w14:paraId="73334A7A" w14:textId="77777777" w:rsidR="009A171A" w:rsidRPr="001A6BFD" w:rsidRDefault="009A171A" w:rsidP="009A171A">
            <w:pPr>
              <w:rPr>
                <w:rFonts w:ascii="Gill Sans MT" w:hAnsi="Gill Sans MT"/>
                <w:sz w:val="24"/>
                <w:szCs w:val="24"/>
              </w:rPr>
            </w:pPr>
          </w:p>
          <w:p w14:paraId="0E4BC0B5" w14:textId="77777777" w:rsidR="00320487" w:rsidRDefault="00320487" w:rsidP="00D82AD6">
            <w:pPr>
              <w:ind w:left="720"/>
              <w:rPr>
                <w:rFonts w:ascii="Gill Sans MT" w:hAnsi="Gill Sans MT"/>
                <w:sz w:val="24"/>
                <w:szCs w:val="24"/>
              </w:rPr>
            </w:pPr>
          </w:p>
          <w:p w14:paraId="1A131370" w14:textId="77777777" w:rsidR="00320487" w:rsidRPr="00427EA4" w:rsidRDefault="00320487" w:rsidP="00D82AD6">
            <w:pPr>
              <w:rPr>
                <w:rFonts w:ascii="Gill Sans MT" w:hAnsi="Gill Sans MT"/>
                <w:sz w:val="24"/>
                <w:szCs w:val="24"/>
              </w:rPr>
            </w:pPr>
            <w:r w:rsidRPr="007B72FE">
              <w:rPr>
                <w:rFonts w:ascii="Gill Sans MT" w:hAnsi="Gill Sans MT"/>
                <w:sz w:val="24"/>
                <w:szCs w:val="24"/>
              </w:rPr>
              <w:t>en gaat over tot de orde van de dag.</w:t>
            </w:r>
          </w:p>
          <w:p w14:paraId="68DD7226" w14:textId="77777777" w:rsidR="00320487" w:rsidRPr="0027217A" w:rsidRDefault="00320487" w:rsidP="00D82AD6">
            <w:pPr>
              <w:rPr>
                <w:rFonts w:ascii="Gill Sans MT" w:hAnsi="Gill Sans MT"/>
                <w:sz w:val="24"/>
                <w:szCs w:val="24"/>
                <w:u w:val="single"/>
              </w:rPr>
            </w:pPr>
          </w:p>
        </w:tc>
      </w:tr>
      <w:tr w:rsidR="00320487" w:rsidRPr="0009185E" w14:paraId="662A0B36" w14:textId="77777777" w:rsidTr="00D82AD6">
        <w:tc>
          <w:tcPr>
            <w:tcW w:w="9212" w:type="dxa"/>
            <w:tcBorders>
              <w:top w:val="single" w:sz="4" w:space="0" w:color="auto"/>
              <w:left w:val="single" w:sz="4" w:space="0" w:color="auto"/>
              <w:bottom w:val="single" w:sz="4" w:space="0" w:color="auto"/>
              <w:right w:val="single" w:sz="4" w:space="0" w:color="auto"/>
            </w:tcBorders>
          </w:tcPr>
          <w:p w14:paraId="57F4E44E" w14:textId="1EE955CC" w:rsidR="00320487" w:rsidRDefault="00320487" w:rsidP="00320487">
            <w:pPr>
              <w:rPr>
                <w:rFonts w:ascii="Gill Sans MT" w:hAnsi="Gill Sans MT"/>
                <w:sz w:val="24"/>
                <w:szCs w:val="24"/>
              </w:rPr>
            </w:pPr>
            <w:r>
              <w:rPr>
                <w:rFonts w:ascii="Gill Sans MT" w:hAnsi="Gill Sans MT"/>
                <w:sz w:val="24"/>
                <w:szCs w:val="24"/>
              </w:rPr>
              <w:t>Motivatie</w:t>
            </w:r>
          </w:p>
          <w:p w14:paraId="101D2A20" w14:textId="77777777" w:rsidR="00320487" w:rsidRDefault="00320487" w:rsidP="00320487">
            <w:pPr>
              <w:rPr>
                <w:rFonts w:ascii="Gill Sans MT" w:hAnsi="Gill Sans MT"/>
                <w:sz w:val="24"/>
                <w:szCs w:val="24"/>
              </w:rPr>
            </w:pPr>
          </w:p>
          <w:p w14:paraId="1F826A83" w14:textId="77777777" w:rsidR="006D1020" w:rsidRPr="006D1020" w:rsidRDefault="006D1020" w:rsidP="006D1020">
            <w:pPr>
              <w:rPr>
                <w:rFonts w:ascii="Gill Sans MT" w:hAnsi="Gill Sans MT"/>
                <w:sz w:val="24"/>
                <w:szCs w:val="24"/>
              </w:rPr>
            </w:pPr>
            <w:r w:rsidRPr="006D1020">
              <w:rPr>
                <w:rFonts w:ascii="Gill Sans MT" w:hAnsi="Gill Sans MT"/>
                <w:sz w:val="24"/>
                <w:szCs w:val="24"/>
              </w:rPr>
              <w:t>Als gemeenteraad van Baarn staan wij voor het waarborgen van gelijke kansen in het onderwijs voor alle kinderen, ongeacht de financiële situatie van hun ouders. We erkennen dat het inkomen van ouders niet mag bepalen welke kansen een kind krijgt in het onderwijs, en we zijn vastbesloten om actie te ondernemen om deze ongelijkheid aan te pakken.</w:t>
            </w:r>
          </w:p>
          <w:p w14:paraId="693CEF1E" w14:textId="77777777" w:rsidR="006D1020" w:rsidRPr="006D1020" w:rsidRDefault="006D1020" w:rsidP="006D1020">
            <w:pPr>
              <w:rPr>
                <w:rFonts w:ascii="Gill Sans MT" w:hAnsi="Gill Sans MT"/>
                <w:sz w:val="24"/>
                <w:szCs w:val="24"/>
              </w:rPr>
            </w:pPr>
          </w:p>
          <w:p w14:paraId="725ABD1F" w14:textId="77777777" w:rsidR="006D1020" w:rsidRPr="006D1020" w:rsidRDefault="006D1020" w:rsidP="006D1020">
            <w:pPr>
              <w:rPr>
                <w:rFonts w:ascii="Gill Sans MT" w:hAnsi="Gill Sans MT"/>
                <w:sz w:val="24"/>
                <w:szCs w:val="24"/>
              </w:rPr>
            </w:pPr>
          </w:p>
          <w:p w14:paraId="1E164806" w14:textId="1EFE054A" w:rsidR="006D1020" w:rsidRPr="006D1020" w:rsidRDefault="006D1020" w:rsidP="006D1020">
            <w:pPr>
              <w:rPr>
                <w:rFonts w:ascii="Gill Sans MT" w:hAnsi="Gill Sans MT"/>
                <w:sz w:val="24"/>
                <w:szCs w:val="24"/>
              </w:rPr>
            </w:pPr>
            <w:r w:rsidRPr="006D1020">
              <w:rPr>
                <w:rFonts w:ascii="Gill Sans MT" w:hAnsi="Gill Sans MT"/>
                <w:sz w:val="24"/>
                <w:szCs w:val="24"/>
              </w:rPr>
              <w:t>Als lokale PvdA-fractie zijn wij vastberaden om deze kloof te dichten en de kansengelijkheid in het onderwijs te verbeteren. Daarom roepen wij het college van burgemeester en wethouders op om actief te onderzoeken welke maatregelen kunnen worden genomen om dit doel te bereiken. We denken hierbij onder andere aan het toegankelijk maken van bijles en extra onderwijsondersteuning voor alle kinderen, ongeacht de financiële</w:t>
            </w:r>
            <w:r w:rsidR="00656124">
              <w:rPr>
                <w:rFonts w:ascii="Gill Sans MT" w:hAnsi="Gill Sans MT"/>
                <w:sz w:val="24"/>
                <w:szCs w:val="24"/>
              </w:rPr>
              <w:t xml:space="preserve"> situatie.</w:t>
            </w:r>
          </w:p>
          <w:p w14:paraId="57D5C819" w14:textId="77777777" w:rsidR="006D1020" w:rsidRPr="006D1020" w:rsidRDefault="006D1020" w:rsidP="006D1020">
            <w:pPr>
              <w:rPr>
                <w:rFonts w:ascii="Gill Sans MT" w:hAnsi="Gill Sans MT"/>
                <w:sz w:val="24"/>
                <w:szCs w:val="24"/>
              </w:rPr>
            </w:pPr>
          </w:p>
          <w:p w14:paraId="6CA23460" w14:textId="77777777" w:rsidR="006D1020" w:rsidRPr="006D1020" w:rsidRDefault="006D1020" w:rsidP="006D1020">
            <w:pPr>
              <w:rPr>
                <w:rFonts w:ascii="Gill Sans MT" w:hAnsi="Gill Sans MT"/>
                <w:sz w:val="24"/>
                <w:szCs w:val="24"/>
              </w:rPr>
            </w:pPr>
          </w:p>
          <w:p w14:paraId="25C03552" w14:textId="3911CA42" w:rsidR="006D1020" w:rsidRPr="006D1020" w:rsidRDefault="006D1020" w:rsidP="006D1020">
            <w:pPr>
              <w:rPr>
                <w:rFonts w:ascii="Gill Sans MT" w:hAnsi="Gill Sans MT"/>
                <w:sz w:val="24"/>
                <w:szCs w:val="24"/>
              </w:rPr>
            </w:pPr>
            <w:r w:rsidRPr="006D1020">
              <w:rPr>
                <w:rFonts w:ascii="Gill Sans MT" w:hAnsi="Gill Sans MT"/>
                <w:sz w:val="24"/>
                <w:szCs w:val="24"/>
              </w:rPr>
              <w:t xml:space="preserve">Het is onze verantwoordelijkheid als lokale overheid om ervoor te zorgen dat alle kinderen gelijke kansen krijgen om </w:t>
            </w:r>
            <w:r w:rsidR="00533DD2">
              <w:rPr>
                <w:rFonts w:ascii="Gill Sans MT" w:hAnsi="Gill Sans MT"/>
                <w:sz w:val="24"/>
                <w:szCs w:val="24"/>
              </w:rPr>
              <w:t>zich volledig te kunnen ontwikkelen</w:t>
            </w:r>
            <w:r w:rsidRPr="006D1020">
              <w:rPr>
                <w:rFonts w:ascii="Gill Sans MT" w:hAnsi="Gill Sans MT"/>
                <w:sz w:val="24"/>
                <w:szCs w:val="24"/>
              </w:rPr>
              <w:t>. Door deze motie aan te nemen, tonen wij on</w:t>
            </w:r>
            <w:r w:rsidR="00BE4777">
              <w:rPr>
                <w:rFonts w:ascii="Gill Sans MT" w:hAnsi="Gill Sans MT"/>
                <w:sz w:val="24"/>
                <w:szCs w:val="24"/>
              </w:rPr>
              <w:t>ze</w:t>
            </w:r>
            <w:r w:rsidRPr="006D1020">
              <w:rPr>
                <w:rFonts w:ascii="Gill Sans MT" w:hAnsi="Gill Sans MT"/>
                <w:sz w:val="24"/>
                <w:szCs w:val="24"/>
              </w:rPr>
              <w:t xml:space="preserve"> commitment om actief bij te dragen aan een eerlijk en inclusief onderwijssysteem voor alle kinderen in Baarn.</w:t>
            </w:r>
          </w:p>
          <w:p w14:paraId="59CA5ABC" w14:textId="77777777" w:rsidR="006D1020" w:rsidRPr="006D1020" w:rsidRDefault="006D1020" w:rsidP="006D1020">
            <w:pPr>
              <w:rPr>
                <w:rFonts w:ascii="Gill Sans MT" w:hAnsi="Gill Sans MT"/>
                <w:sz w:val="24"/>
                <w:szCs w:val="24"/>
              </w:rPr>
            </w:pPr>
          </w:p>
          <w:p w14:paraId="676F0809" w14:textId="4307D73B" w:rsidR="0087304C" w:rsidRDefault="006D1020" w:rsidP="006D1020">
            <w:pPr>
              <w:rPr>
                <w:rFonts w:ascii="Gill Sans MT" w:hAnsi="Gill Sans MT"/>
                <w:sz w:val="24"/>
                <w:szCs w:val="24"/>
              </w:rPr>
            </w:pPr>
            <w:r w:rsidRPr="006D1020">
              <w:rPr>
                <w:rFonts w:ascii="Gill Sans MT" w:hAnsi="Gill Sans MT"/>
                <w:sz w:val="24"/>
                <w:szCs w:val="24"/>
              </w:rPr>
              <w:t>Daarom roepen wij alle leden van de gemeenteraad op om deze motie te steunen en samen te werken aan een toekomst waarin gelijke kansen in het onderwijs gegarandeerd zijn voor alle kinderen in onze gemeente.</w:t>
            </w:r>
          </w:p>
          <w:p w14:paraId="724ABADF" w14:textId="77777777" w:rsidR="00320487" w:rsidRDefault="00320487" w:rsidP="00320487">
            <w:pPr>
              <w:rPr>
                <w:rFonts w:ascii="Gill Sans MT" w:hAnsi="Gill Sans MT"/>
                <w:sz w:val="24"/>
                <w:szCs w:val="24"/>
              </w:rPr>
            </w:pPr>
          </w:p>
          <w:p w14:paraId="42935D6A" w14:textId="77777777" w:rsidR="004E602F" w:rsidRDefault="004E602F" w:rsidP="00320487">
            <w:pPr>
              <w:rPr>
                <w:rFonts w:ascii="Gill Sans MT" w:hAnsi="Gill Sans MT"/>
                <w:sz w:val="24"/>
                <w:szCs w:val="24"/>
              </w:rPr>
            </w:pPr>
          </w:p>
          <w:p w14:paraId="7B33A70C" w14:textId="77777777" w:rsidR="001A6BFD" w:rsidRDefault="001A6BFD" w:rsidP="00D82AD6">
            <w:pPr>
              <w:rPr>
                <w:rFonts w:ascii="Gill Sans MT" w:hAnsi="Gill Sans MT"/>
                <w:sz w:val="24"/>
                <w:szCs w:val="24"/>
              </w:rPr>
            </w:pPr>
          </w:p>
          <w:p w14:paraId="353FA858" w14:textId="77777777" w:rsidR="001A6BFD" w:rsidRDefault="001A6BFD" w:rsidP="00D82AD6">
            <w:pPr>
              <w:rPr>
                <w:rFonts w:ascii="Gill Sans MT" w:hAnsi="Gill Sans MT"/>
                <w:sz w:val="24"/>
                <w:szCs w:val="24"/>
              </w:rPr>
            </w:pPr>
          </w:p>
        </w:tc>
      </w:tr>
      <w:tr w:rsidR="00320487" w:rsidRPr="0087304C" w14:paraId="252107B3" w14:textId="77777777" w:rsidTr="00D82AD6">
        <w:tc>
          <w:tcPr>
            <w:tcW w:w="9212" w:type="dxa"/>
            <w:tcBorders>
              <w:top w:val="single" w:sz="4" w:space="0" w:color="auto"/>
              <w:left w:val="single" w:sz="4" w:space="0" w:color="auto"/>
              <w:bottom w:val="single" w:sz="4" w:space="0" w:color="auto"/>
              <w:right w:val="single" w:sz="4" w:space="0" w:color="auto"/>
            </w:tcBorders>
          </w:tcPr>
          <w:p w14:paraId="320F3154" w14:textId="77777777" w:rsidR="00986A7C" w:rsidRDefault="00986A7C" w:rsidP="00D82AD6">
            <w:pPr>
              <w:rPr>
                <w:rFonts w:ascii="Gill Sans MT" w:hAnsi="Gill Sans MT"/>
                <w:sz w:val="24"/>
                <w:szCs w:val="24"/>
              </w:rPr>
            </w:pPr>
          </w:p>
          <w:p w14:paraId="0E1DA209" w14:textId="77777777" w:rsidR="00986A7C" w:rsidRDefault="00986A7C" w:rsidP="00D82AD6">
            <w:pPr>
              <w:rPr>
                <w:rFonts w:ascii="Gill Sans MT" w:hAnsi="Gill Sans MT"/>
                <w:sz w:val="24"/>
                <w:szCs w:val="24"/>
              </w:rPr>
            </w:pPr>
          </w:p>
          <w:p w14:paraId="6D183926" w14:textId="77777777" w:rsidR="00986A7C" w:rsidRDefault="00986A7C" w:rsidP="00D82AD6">
            <w:pPr>
              <w:rPr>
                <w:rFonts w:ascii="Gill Sans MT" w:hAnsi="Gill Sans MT"/>
                <w:sz w:val="24"/>
                <w:szCs w:val="24"/>
              </w:rPr>
            </w:pPr>
          </w:p>
          <w:p w14:paraId="6E9D8A28" w14:textId="77777777" w:rsidR="00986A7C" w:rsidRDefault="00986A7C" w:rsidP="00D82AD6">
            <w:pPr>
              <w:rPr>
                <w:rFonts w:ascii="Gill Sans MT" w:hAnsi="Gill Sans MT"/>
                <w:sz w:val="24"/>
                <w:szCs w:val="24"/>
              </w:rPr>
            </w:pPr>
          </w:p>
          <w:p w14:paraId="5783566F" w14:textId="77777777" w:rsidR="00986A7C" w:rsidRDefault="00986A7C" w:rsidP="00D82AD6">
            <w:pPr>
              <w:rPr>
                <w:rFonts w:ascii="Gill Sans MT" w:hAnsi="Gill Sans MT"/>
                <w:sz w:val="24"/>
                <w:szCs w:val="24"/>
              </w:rPr>
            </w:pPr>
          </w:p>
          <w:p w14:paraId="133624FC" w14:textId="71A163EC" w:rsidR="00320487" w:rsidRPr="007B72FE" w:rsidRDefault="00320487" w:rsidP="00D82AD6">
            <w:pPr>
              <w:rPr>
                <w:rFonts w:ascii="Gill Sans MT" w:hAnsi="Gill Sans MT"/>
                <w:sz w:val="24"/>
                <w:szCs w:val="24"/>
              </w:rPr>
            </w:pPr>
            <w:r w:rsidRPr="007B72FE">
              <w:rPr>
                <w:rFonts w:ascii="Gill Sans MT" w:hAnsi="Gill Sans MT"/>
                <w:sz w:val="24"/>
                <w:szCs w:val="24"/>
              </w:rPr>
              <w:t>Ondertekening en naam:</w:t>
            </w:r>
          </w:p>
          <w:p w14:paraId="1F35A3FA" w14:textId="77777777" w:rsidR="00320487" w:rsidRDefault="00320487" w:rsidP="00D82AD6">
            <w:pPr>
              <w:rPr>
                <w:rFonts w:ascii="Gill Sans MT" w:hAnsi="Gill Sans MT"/>
                <w:sz w:val="24"/>
                <w:szCs w:val="24"/>
              </w:rPr>
            </w:pPr>
          </w:p>
          <w:p w14:paraId="67E06BC9" w14:textId="5537B294" w:rsidR="00320487" w:rsidRDefault="00320487" w:rsidP="00D82AD6">
            <w:pPr>
              <w:rPr>
                <w:rFonts w:ascii="Gill Sans MT" w:hAnsi="Gill Sans MT"/>
                <w:sz w:val="24"/>
                <w:szCs w:val="24"/>
              </w:rPr>
            </w:pPr>
            <w:r>
              <w:rPr>
                <w:rFonts w:ascii="Gill Sans MT" w:hAnsi="Gill Sans MT"/>
                <w:sz w:val="24"/>
                <w:szCs w:val="24"/>
              </w:rPr>
              <w:t>VoorBaarn</w:t>
            </w:r>
            <w:r w:rsidRPr="00D95E00">
              <w:rPr>
                <w:rFonts w:ascii="Gill Sans MT" w:hAnsi="Gill Sans MT"/>
                <w:sz w:val="24"/>
                <w:szCs w:val="24"/>
              </w:rPr>
              <w:t xml:space="preserve"> </w:t>
            </w:r>
            <w:r w:rsidR="00BB7701">
              <w:rPr>
                <w:rFonts w:ascii="Gill Sans MT" w:hAnsi="Gill Sans MT"/>
                <w:sz w:val="24"/>
                <w:szCs w:val="24"/>
              </w:rPr>
              <w:t xml:space="preserve">– </w:t>
            </w:r>
            <w:proofErr w:type="spellStart"/>
            <w:r w:rsidR="00BB7701">
              <w:rPr>
                <w:rFonts w:ascii="Gill Sans MT" w:hAnsi="Gill Sans MT"/>
                <w:sz w:val="24"/>
                <w:szCs w:val="24"/>
              </w:rPr>
              <w:t>Mylou</w:t>
            </w:r>
            <w:proofErr w:type="spellEnd"/>
            <w:r w:rsidR="00BB7701">
              <w:rPr>
                <w:rFonts w:ascii="Gill Sans MT" w:hAnsi="Gill Sans MT"/>
                <w:sz w:val="24"/>
                <w:szCs w:val="24"/>
              </w:rPr>
              <w:t xml:space="preserve"> Deurloo</w:t>
            </w:r>
          </w:p>
          <w:p w14:paraId="2793E02D" w14:textId="77777777" w:rsidR="00320487" w:rsidRDefault="00320487" w:rsidP="00D82AD6">
            <w:pPr>
              <w:rPr>
                <w:rFonts w:ascii="Gill Sans MT" w:hAnsi="Gill Sans MT"/>
                <w:sz w:val="24"/>
                <w:szCs w:val="24"/>
              </w:rPr>
            </w:pPr>
          </w:p>
          <w:p w14:paraId="6F0BF63C" w14:textId="77777777" w:rsidR="00320487" w:rsidRPr="00D95E00" w:rsidRDefault="00320487" w:rsidP="00D82AD6">
            <w:pPr>
              <w:rPr>
                <w:rFonts w:ascii="Gill Sans MT" w:hAnsi="Gill Sans MT"/>
                <w:sz w:val="24"/>
                <w:szCs w:val="24"/>
              </w:rPr>
            </w:pPr>
          </w:p>
          <w:p w14:paraId="38F25E79" w14:textId="77777777" w:rsidR="00320487" w:rsidRDefault="00320487" w:rsidP="00D82AD6">
            <w:pPr>
              <w:rPr>
                <w:rFonts w:ascii="Gill Sans MT" w:hAnsi="Gill Sans MT"/>
                <w:sz w:val="24"/>
                <w:szCs w:val="24"/>
              </w:rPr>
            </w:pPr>
            <w:r>
              <w:rPr>
                <w:rFonts w:ascii="Gill Sans MT" w:hAnsi="Gill Sans MT"/>
                <w:sz w:val="24"/>
                <w:szCs w:val="24"/>
              </w:rPr>
              <w:t>VVD</w:t>
            </w:r>
          </w:p>
          <w:p w14:paraId="451F1967" w14:textId="77777777" w:rsidR="00320487" w:rsidRDefault="00320487" w:rsidP="00D82AD6">
            <w:pPr>
              <w:rPr>
                <w:rFonts w:ascii="Gill Sans MT" w:hAnsi="Gill Sans MT"/>
                <w:sz w:val="24"/>
                <w:szCs w:val="24"/>
              </w:rPr>
            </w:pPr>
          </w:p>
          <w:p w14:paraId="551E6F44" w14:textId="77777777" w:rsidR="00320487" w:rsidRPr="00D95E00" w:rsidRDefault="00320487" w:rsidP="00D82AD6">
            <w:pPr>
              <w:rPr>
                <w:rFonts w:ascii="Gill Sans MT" w:hAnsi="Gill Sans MT"/>
                <w:sz w:val="24"/>
                <w:szCs w:val="24"/>
              </w:rPr>
            </w:pPr>
          </w:p>
          <w:p w14:paraId="0B9F5E4C" w14:textId="1528FFED" w:rsidR="00320487" w:rsidRDefault="00320487" w:rsidP="00D82AD6">
            <w:pPr>
              <w:rPr>
                <w:rFonts w:ascii="Gill Sans MT" w:hAnsi="Gill Sans MT"/>
                <w:sz w:val="24"/>
                <w:szCs w:val="24"/>
              </w:rPr>
            </w:pPr>
            <w:r>
              <w:rPr>
                <w:rFonts w:ascii="Gill Sans MT" w:hAnsi="Gill Sans MT"/>
                <w:sz w:val="24"/>
                <w:szCs w:val="24"/>
              </w:rPr>
              <w:t>GroenLinks</w:t>
            </w:r>
            <w:r w:rsidRPr="00D95E00">
              <w:rPr>
                <w:rFonts w:ascii="Gill Sans MT" w:hAnsi="Gill Sans MT"/>
                <w:sz w:val="24"/>
                <w:szCs w:val="24"/>
              </w:rPr>
              <w:t xml:space="preserve"> </w:t>
            </w:r>
            <w:r w:rsidR="00B702D6">
              <w:rPr>
                <w:rFonts w:ascii="Gill Sans MT" w:hAnsi="Gill Sans MT"/>
                <w:sz w:val="24"/>
                <w:szCs w:val="24"/>
              </w:rPr>
              <w:t>– Jeroen Bosman</w:t>
            </w:r>
          </w:p>
          <w:p w14:paraId="7BF12DDF" w14:textId="77777777" w:rsidR="00320487" w:rsidRDefault="00320487" w:rsidP="00D82AD6">
            <w:pPr>
              <w:rPr>
                <w:rFonts w:ascii="Gill Sans MT" w:hAnsi="Gill Sans MT"/>
                <w:sz w:val="24"/>
                <w:szCs w:val="24"/>
              </w:rPr>
            </w:pPr>
          </w:p>
          <w:p w14:paraId="6E79C0EA" w14:textId="77777777" w:rsidR="00320487" w:rsidRDefault="00320487" w:rsidP="00D82AD6">
            <w:pPr>
              <w:rPr>
                <w:rFonts w:ascii="Gill Sans MT" w:hAnsi="Gill Sans MT"/>
                <w:sz w:val="24"/>
                <w:szCs w:val="24"/>
              </w:rPr>
            </w:pPr>
          </w:p>
          <w:p w14:paraId="4FEAC96B" w14:textId="65A22E4A" w:rsidR="00320487" w:rsidRPr="008C3BFC" w:rsidRDefault="00320487" w:rsidP="00D82AD6">
            <w:pPr>
              <w:rPr>
                <w:rFonts w:ascii="Gill Sans MT" w:hAnsi="Gill Sans MT"/>
                <w:sz w:val="24"/>
                <w:szCs w:val="24"/>
                <w:lang w:val="fr-FR"/>
              </w:rPr>
            </w:pPr>
            <w:proofErr w:type="spellStart"/>
            <w:r w:rsidRPr="008C3BFC">
              <w:rPr>
                <w:rFonts w:ascii="Gill Sans MT" w:hAnsi="Gill Sans MT"/>
                <w:sz w:val="24"/>
                <w:szCs w:val="24"/>
                <w:lang w:val="fr-FR"/>
              </w:rPr>
              <w:t>PvdA</w:t>
            </w:r>
            <w:proofErr w:type="spellEnd"/>
            <w:r w:rsidR="00622721">
              <w:rPr>
                <w:rFonts w:ascii="Gill Sans MT" w:hAnsi="Gill Sans MT"/>
                <w:sz w:val="24"/>
                <w:szCs w:val="24"/>
                <w:lang w:val="fr-FR"/>
              </w:rPr>
              <w:t xml:space="preserve"> – Valentijn Brinkman-Koopal</w:t>
            </w:r>
          </w:p>
          <w:p w14:paraId="7D3DE3CF" w14:textId="77777777" w:rsidR="00320487" w:rsidRPr="008C3BFC" w:rsidRDefault="00320487" w:rsidP="00D82AD6">
            <w:pPr>
              <w:rPr>
                <w:rFonts w:ascii="Gill Sans MT" w:hAnsi="Gill Sans MT"/>
                <w:sz w:val="24"/>
                <w:szCs w:val="24"/>
                <w:lang w:val="fr-FR"/>
              </w:rPr>
            </w:pPr>
          </w:p>
          <w:p w14:paraId="4A598984" w14:textId="77777777" w:rsidR="00320487" w:rsidRPr="008C3BFC" w:rsidRDefault="00320487" w:rsidP="00D82AD6">
            <w:pPr>
              <w:rPr>
                <w:rFonts w:ascii="Gill Sans MT" w:hAnsi="Gill Sans MT"/>
                <w:sz w:val="24"/>
                <w:szCs w:val="24"/>
                <w:lang w:val="fr-FR"/>
              </w:rPr>
            </w:pPr>
          </w:p>
          <w:p w14:paraId="67FD569B" w14:textId="77777777" w:rsidR="00320487" w:rsidRPr="008C3BFC" w:rsidRDefault="00320487" w:rsidP="00D82AD6">
            <w:pPr>
              <w:rPr>
                <w:rFonts w:ascii="Gill Sans MT" w:hAnsi="Gill Sans MT"/>
                <w:sz w:val="24"/>
                <w:szCs w:val="24"/>
                <w:lang w:val="fr-FR"/>
              </w:rPr>
            </w:pPr>
            <w:r w:rsidRPr="008C3BFC">
              <w:rPr>
                <w:rFonts w:ascii="Gill Sans MT" w:hAnsi="Gill Sans MT"/>
                <w:sz w:val="24"/>
                <w:szCs w:val="24"/>
                <w:lang w:val="fr-FR"/>
              </w:rPr>
              <w:t>CDA</w:t>
            </w:r>
          </w:p>
          <w:p w14:paraId="7CF06759" w14:textId="77777777" w:rsidR="00320487" w:rsidRPr="008C3BFC" w:rsidRDefault="00320487" w:rsidP="00D82AD6">
            <w:pPr>
              <w:rPr>
                <w:rFonts w:ascii="Gill Sans MT" w:hAnsi="Gill Sans MT"/>
                <w:sz w:val="24"/>
                <w:szCs w:val="24"/>
                <w:lang w:val="fr-FR"/>
              </w:rPr>
            </w:pPr>
          </w:p>
          <w:p w14:paraId="2DB9C8E1" w14:textId="77777777" w:rsidR="00320487" w:rsidRPr="008C3BFC" w:rsidRDefault="00320487" w:rsidP="00D82AD6">
            <w:pPr>
              <w:rPr>
                <w:rFonts w:ascii="Gill Sans MT" w:hAnsi="Gill Sans MT"/>
                <w:sz w:val="24"/>
                <w:szCs w:val="24"/>
                <w:lang w:val="fr-FR"/>
              </w:rPr>
            </w:pPr>
          </w:p>
          <w:p w14:paraId="4B5C29D8" w14:textId="75240785" w:rsidR="00320487" w:rsidRPr="008C3BFC" w:rsidRDefault="00320487" w:rsidP="00D82AD6">
            <w:pPr>
              <w:rPr>
                <w:rFonts w:ascii="Gill Sans MT" w:hAnsi="Gill Sans MT"/>
                <w:sz w:val="24"/>
                <w:szCs w:val="24"/>
                <w:lang w:val="fr-FR"/>
              </w:rPr>
            </w:pPr>
            <w:r w:rsidRPr="008C3BFC">
              <w:rPr>
                <w:rFonts w:ascii="Gill Sans MT" w:hAnsi="Gill Sans MT"/>
                <w:sz w:val="24"/>
                <w:szCs w:val="24"/>
                <w:lang w:val="fr-FR"/>
              </w:rPr>
              <w:t>D66</w:t>
            </w:r>
            <w:r w:rsidR="003035BE">
              <w:rPr>
                <w:rFonts w:ascii="Gill Sans MT" w:hAnsi="Gill Sans MT"/>
                <w:sz w:val="24"/>
                <w:szCs w:val="24"/>
                <w:lang w:val="fr-FR"/>
              </w:rPr>
              <w:t xml:space="preserve"> – Hanneke </w:t>
            </w:r>
            <w:proofErr w:type="spellStart"/>
            <w:r w:rsidR="003035BE">
              <w:rPr>
                <w:rFonts w:ascii="Gill Sans MT" w:hAnsi="Gill Sans MT"/>
                <w:sz w:val="24"/>
                <w:szCs w:val="24"/>
                <w:lang w:val="fr-FR"/>
              </w:rPr>
              <w:t>Struijck</w:t>
            </w:r>
            <w:proofErr w:type="spellEnd"/>
            <w:r w:rsidR="003035BE">
              <w:rPr>
                <w:rFonts w:ascii="Gill Sans MT" w:hAnsi="Gill Sans MT"/>
                <w:sz w:val="24"/>
                <w:szCs w:val="24"/>
                <w:lang w:val="fr-FR"/>
              </w:rPr>
              <w:t>-Kramer</w:t>
            </w:r>
            <w:r w:rsidRPr="008C3BFC">
              <w:rPr>
                <w:rFonts w:ascii="Gill Sans MT" w:hAnsi="Gill Sans MT"/>
                <w:sz w:val="24"/>
                <w:szCs w:val="24"/>
                <w:lang w:val="fr-FR"/>
              </w:rPr>
              <w:tab/>
            </w:r>
            <w:r w:rsidRPr="008C3BFC">
              <w:rPr>
                <w:rFonts w:ascii="Gill Sans MT" w:hAnsi="Gill Sans MT"/>
                <w:sz w:val="24"/>
                <w:szCs w:val="24"/>
                <w:lang w:val="fr-FR"/>
              </w:rPr>
              <w:tab/>
            </w:r>
          </w:p>
          <w:p w14:paraId="29BE0F99" w14:textId="77777777" w:rsidR="00320487" w:rsidRPr="008C3BFC" w:rsidRDefault="00320487" w:rsidP="00D82AD6">
            <w:pPr>
              <w:rPr>
                <w:rFonts w:ascii="Gill Sans MT" w:hAnsi="Gill Sans MT"/>
                <w:sz w:val="24"/>
                <w:szCs w:val="24"/>
                <w:lang w:val="fr-FR"/>
              </w:rPr>
            </w:pPr>
          </w:p>
          <w:p w14:paraId="7B692909" w14:textId="77777777" w:rsidR="00320487" w:rsidRPr="008C3BFC" w:rsidRDefault="00320487" w:rsidP="00D82AD6">
            <w:pPr>
              <w:rPr>
                <w:rFonts w:ascii="Gill Sans MT" w:hAnsi="Gill Sans MT"/>
                <w:sz w:val="24"/>
                <w:szCs w:val="24"/>
                <w:lang w:val="fr-FR"/>
              </w:rPr>
            </w:pPr>
          </w:p>
          <w:p w14:paraId="0C5830EA" w14:textId="77777777" w:rsidR="00320487" w:rsidRPr="008C3BFC" w:rsidRDefault="00320487" w:rsidP="00D82AD6">
            <w:pPr>
              <w:rPr>
                <w:rFonts w:ascii="Gill Sans MT" w:hAnsi="Gill Sans MT"/>
                <w:sz w:val="24"/>
                <w:szCs w:val="24"/>
                <w:lang w:val="fr-FR"/>
              </w:rPr>
            </w:pPr>
            <w:r w:rsidRPr="008C3BFC">
              <w:rPr>
                <w:rFonts w:ascii="Gill Sans MT" w:hAnsi="Gill Sans MT"/>
                <w:sz w:val="24"/>
                <w:szCs w:val="24"/>
                <w:lang w:val="fr-FR"/>
              </w:rPr>
              <w:t>50PLUS</w:t>
            </w:r>
          </w:p>
          <w:p w14:paraId="2E593130" w14:textId="77777777" w:rsidR="00320487" w:rsidRPr="008C3BFC" w:rsidRDefault="00320487" w:rsidP="00D82AD6">
            <w:pPr>
              <w:rPr>
                <w:rFonts w:ascii="Gill Sans MT" w:hAnsi="Gill Sans MT"/>
                <w:sz w:val="24"/>
                <w:szCs w:val="24"/>
                <w:lang w:val="fr-FR"/>
              </w:rPr>
            </w:pPr>
          </w:p>
          <w:p w14:paraId="2EC0D069" w14:textId="77777777" w:rsidR="00320487" w:rsidRPr="008C3BFC" w:rsidRDefault="00320487" w:rsidP="00D82AD6">
            <w:pPr>
              <w:rPr>
                <w:rFonts w:ascii="Gill Sans MT" w:hAnsi="Gill Sans MT"/>
                <w:sz w:val="24"/>
                <w:szCs w:val="24"/>
                <w:lang w:val="fr-FR"/>
              </w:rPr>
            </w:pPr>
          </w:p>
          <w:p w14:paraId="36081B0C" w14:textId="70F9B6C8" w:rsidR="00320487" w:rsidRDefault="00320487" w:rsidP="00D82AD6">
            <w:pPr>
              <w:rPr>
                <w:rFonts w:ascii="Gill Sans MT" w:hAnsi="Gill Sans MT"/>
                <w:sz w:val="24"/>
                <w:szCs w:val="24"/>
                <w:lang w:val="fr-FR"/>
              </w:rPr>
            </w:pPr>
            <w:proofErr w:type="spellStart"/>
            <w:r w:rsidRPr="008C3BFC">
              <w:rPr>
                <w:rFonts w:ascii="Gill Sans MT" w:hAnsi="Gill Sans MT"/>
                <w:sz w:val="24"/>
                <w:szCs w:val="24"/>
                <w:lang w:val="fr-FR"/>
              </w:rPr>
              <w:t>ChristenUnie</w:t>
            </w:r>
            <w:proofErr w:type="spellEnd"/>
            <w:r w:rsidR="009A171A">
              <w:rPr>
                <w:rFonts w:ascii="Gill Sans MT" w:hAnsi="Gill Sans MT"/>
                <w:sz w:val="24"/>
                <w:szCs w:val="24"/>
                <w:lang w:val="fr-FR"/>
              </w:rPr>
              <w:t xml:space="preserve">          </w:t>
            </w:r>
          </w:p>
          <w:p w14:paraId="1A77FDCD" w14:textId="77777777" w:rsidR="009F0AD1" w:rsidRDefault="009F0AD1" w:rsidP="00D82AD6">
            <w:pPr>
              <w:rPr>
                <w:rFonts w:ascii="Gill Sans MT" w:hAnsi="Gill Sans MT"/>
                <w:sz w:val="24"/>
                <w:szCs w:val="24"/>
                <w:lang w:val="fr-FR"/>
              </w:rPr>
            </w:pPr>
          </w:p>
          <w:p w14:paraId="003DFC84" w14:textId="77777777" w:rsidR="009F0AD1" w:rsidRDefault="009F0AD1" w:rsidP="00D82AD6">
            <w:pPr>
              <w:rPr>
                <w:rFonts w:ascii="Gill Sans MT" w:hAnsi="Gill Sans MT"/>
                <w:sz w:val="24"/>
                <w:szCs w:val="24"/>
                <w:lang w:val="fr-FR"/>
              </w:rPr>
            </w:pPr>
          </w:p>
          <w:p w14:paraId="09FFB50E" w14:textId="6B6233D8" w:rsidR="009F0AD1" w:rsidRPr="008C3BFC" w:rsidRDefault="009F0AD1" w:rsidP="00D82AD6">
            <w:pPr>
              <w:rPr>
                <w:rFonts w:ascii="Gill Sans MT" w:hAnsi="Gill Sans MT"/>
                <w:sz w:val="24"/>
                <w:szCs w:val="24"/>
                <w:lang w:val="fr-FR"/>
              </w:rPr>
            </w:pPr>
            <w:proofErr w:type="spellStart"/>
            <w:r>
              <w:rPr>
                <w:rFonts w:ascii="Gill Sans MT" w:hAnsi="Gill Sans MT"/>
                <w:sz w:val="24"/>
                <w:szCs w:val="24"/>
                <w:lang w:val="fr-FR"/>
              </w:rPr>
              <w:t>Lijst</w:t>
            </w:r>
            <w:proofErr w:type="spellEnd"/>
            <w:r>
              <w:rPr>
                <w:rFonts w:ascii="Gill Sans MT" w:hAnsi="Gill Sans MT"/>
                <w:sz w:val="24"/>
                <w:szCs w:val="24"/>
                <w:lang w:val="fr-FR"/>
              </w:rPr>
              <w:t xml:space="preserve"> Schouten</w:t>
            </w:r>
            <w:r w:rsidR="00302771">
              <w:rPr>
                <w:rFonts w:ascii="Gill Sans MT" w:hAnsi="Gill Sans MT"/>
                <w:sz w:val="24"/>
                <w:szCs w:val="24"/>
                <w:lang w:val="fr-FR"/>
              </w:rPr>
              <w:t xml:space="preserve">           </w:t>
            </w:r>
          </w:p>
          <w:p w14:paraId="70025919" w14:textId="77777777" w:rsidR="00320487" w:rsidRPr="008C3BFC" w:rsidRDefault="00320487" w:rsidP="00D82AD6">
            <w:pPr>
              <w:rPr>
                <w:rFonts w:ascii="Gill Sans MT" w:hAnsi="Gill Sans MT"/>
                <w:sz w:val="24"/>
                <w:szCs w:val="24"/>
                <w:lang w:val="fr-FR"/>
              </w:rPr>
            </w:pPr>
          </w:p>
        </w:tc>
      </w:tr>
    </w:tbl>
    <w:p w14:paraId="7F311BFD" w14:textId="77777777" w:rsidR="00320487" w:rsidRPr="008C3BFC" w:rsidRDefault="00320487" w:rsidP="00320487">
      <w:pPr>
        <w:rPr>
          <w:lang w:val="fr-FR"/>
        </w:rPr>
      </w:pPr>
    </w:p>
    <w:p w14:paraId="7A6AE349" w14:textId="77777777" w:rsidR="003F416D" w:rsidRPr="006D1020" w:rsidRDefault="003F416D" w:rsidP="009D1BD7"/>
    <w:sectPr w:rsidR="003F416D" w:rsidRPr="006D1020" w:rsidSect="00FD49E2">
      <w:footerReference w:type="default" r:id="rId21"/>
      <w:headerReference w:type="first" r:id="rId22"/>
      <w:footerReference w:type="first" r:id="rId23"/>
      <w:pgSz w:w="11906" w:h="16838" w:code="9"/>
      <w:pgMar w:top="720" w:right="720" w:bottom="720" w:left="720" w:header="601" w:footer="64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AD0A" w14:textId="77777777" w:rsidR="00FD49E2" w:rsidRDefault="00FD49E2">
      <w:r>
        <w:separator/>
      </w:r>
    </w:p>
  </w:endnote>
  <w:endnote w:type="continuationSeparator" w:id="0">
    <w:p w14:paraId="348F8746" w14:textId="77777777" w:rsidR="00FD49E2" w:rsidRDefault="00FD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Times New Roman"/>
    <w:charset w:val="00"/>
    <w:family w:val="auto"/>
    <w:pitch w:val="variable"/>
    <w:sig w:usb0="8000002F" w:usb1="4000000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7100" w14:textId="77777777" w:rsidR="00A90B10" w:rsidRDefault="00A90B10">
    <w:pPr>
      <w:pStyle w:val="Voettekst"/>
    </w:pPr>
  </w:p>
  <w:p w14:paraId="6EE3F73F" w14:textId="77777777" w:rsidR="00A90B10" w:rsidRDefault="00A90B10">
    <w:pPr>
      <w:pStyle w:val="Voettekst"/>
    </w:pPr>
  </w:p>
  <w:p w14:paraId="3A911B75" w14:textId="77777777" w:rsidR="00A90B10" w:rsidRDefault="00A90B10">
    <w:pPr>
      <w:pStyle w:val="Voettekst"/>
    </w:pPr>
  </w:p>
  <w:p w14:paraId="6BD71CCF" w14:textId="77777777" w:rsidR="00A90B10" w:rsidRDefault="00A90B10">
    <w:pPr>
      <w:pStyle w:val="Voettekst"/>
    </w:pPr>
  </w:p>
  <w:p w14:paraId="36793214" w14:textId="77777777" w:rsidR="00A90B10" w:rsidRDefault="00A90B10">
    <w:pPr>
      <w:pStyle w:val="Voettekst"/>
    </w:pPr>
  </w:p>
  <w:p w14:paraId="6282ECED" w14:textId="77777777" w:rsidR="00A90B10" w:rsidRDefault="00A90B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B3" w14:textId="77777777" w:rsidR="00A90B10" w:rsidRDefault="00B46A52">
    <w:pPr>
      <w:pStyle w:val="Voettekst"/>
    </w:pPr>
    <w:r>
      <w:tab/>
    </w:r>
    <w:r>
      <w:tab/>
    </w:r>
  </w:p>
  <w:p w14:paraId="0E2D182B" w14:textId="77777777" w:rsidR="00A90B10" w:rsidRDefault="00A90B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8FE3" w14:textId="77777777" w:rsidR="00FD49E2" w:rsidRDefault="00FD49E2">
      <w:r>
        <w:separator/>
      </w:r>
    </w:p>
  </w:footnote>
  <w:footnote w:type="continuationSeparator" w:id="0">
    <w:p w14:paraId="79D82552" w14:textId="77777777" w:rsidR="00FD49E2" w:rsidRDefault="00FD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7C70" w14:textId="024D248F" w:rsidR="00A90B10" w:rsidRDefault="00320487" w:rsidP="00FE0AE2">
    <w:pPr>
      <w:pStyle w:val="Koptekst"/>
      <w:jc w:val="right"/>
    </w:pPr>
    <w:r>
      <w:rPr>
        <w:noProof/>
      </w:rPr>
      <w:drawing>
        <wp:inline distT="0" distB="0" distL="0" distR="0" wp14:anchorId="1A0BC16F" wp14:editId="292EC520">
          <wp:extent cx="2228850" cy="5524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552450"/>
                  </a:xfrm>
                  <a:prstGeom prst="rect">
                    <a:avLst/>
                  </a:prstGeom>
                  <a:noFill/>
                  <a:ln>
                    <a:noFill/>
                  </a:ln>
                </pic:spPr>
              </pic:pic>
            </a:graphicData>
          </a:graphic>
        </wp:inline>
      </w:drawing>
    </w:r>
  </w:p>
  <w:p w14:paraId="202DA71C" w14:textId="77777777" w:rsidR="00A90B10" w:rsidRDefault="00A90B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8BF"/>
    <w:multiLevelType w:val="hybridMultilevel"/>
    <w:tmpl w:val="6A8AA9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9434A7"/>
    <w:multiLevelType w:val="multilevel"/>
    <w:tmpl w:val="9EE67C88"/>
    <w:numStyleLink w:val="Stijl1"/>
  </w:abstractNum>
  <w:abstractNum w:abstractNumId="2" w15:restartNumberingAfterBreak="0">
    <w:nsid w:val="15953CAB"/>
    <w:multiLevelType w:val="multilevel"/>
    <w:tmpl w:val="9EE67C88"/>
    <w:styleLink w:val="Stijl1"/>
    <w:lvl w:ilvl="0">
      <w:start w:val="1"/>
      <w:numFmt w:val="decimal"/>
      <w:pStyle w:val="RapportKop1"/>
      <w:lvlText w:val="%1"/>
      <w:lvlJc w:val="left"/>
      <w:pPr>
        <w:ind w:left="357" w:hanging="357"/>
      </w:pPr>
      <w:rPr>
        <w:rFonts w:hint="default"/>
      </w:rPr>
    </w:lvl>
    <w:lvl w:ilvl="1">
      <w:start w:val="1"/>
      <w:numFmt w:val="decimal"/>
      <w:pStyle w:val="RapportKop2"/>
      <w:lvlText w:val="%1.%2"/>
      <w:lvlJc w:val="left"/>
      <w:pPr>
        <w:ind w:left="714" w:hanging="357"/>
      </w:pPr>
      <w:rPr>
        <w:rFonts w:hint="default"/>
      </w:rPr>
    </w:lvl>
    <w:lvl w:ilvl="2">
      <w:start w:val="1"/>
      <w:numFmt w:val="decimal"/>
      <w:pStyle w:val="RapportKop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20A34FC7"/>
    <w:multiLevelType w:val="hybridMultilevel"/>
    <w:tmpl w:val="929CD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B43918"/>
    <w:multiLevelType w:val="hybridMultilevel"/>
    <w:tmpl w:val="0EA63952"/>
    <w:lvl w:ilvl="0" w:tplc="0D60A28C">
      <w:numFmt w:val="bullet"/>
      <w:pStyle w:val="Lijstalinea"/>
      <w:lvlText w:val="-"/>
      <w:lvlJc w:val="left"/>
      <w:pPr>
        <w:ind w:left="720" w:hanging="360"/>
      </w:pPr>
      <w:rPr>
        <w:rFonts w:ascii="Calibri" w:eastAsiaTheme="minorHAnsi" w:hAnsi="Calibri" w:cstheme="minorBidi" w:hint="default"/>
      </w:rPr>
    </w:lvl>
    <w:lvl w:ilvl="1" w:tplc="51466114" w:tentative="1">
      <w:start w:val="1"/>
      <w:numFmt w:val="lowerLetter"/>
      <w:lvlText w:val="%2."/>
      <w:lvlJc w:val="left"/>
      <w:pPr>
        <w:ind w:left="1440" w:hanging="360"/>
      </w:pPr>
    </w:lvl>
    <w:lvl w:ilvl="2" w:tplc="B1E29B8E" w:tentative="1">
      <w:start w:val="1"/>
      <w:numFmt w:val="lowerRoman"/>
      <w:lvlText w:val="%3."/>
      <w:lvlJc w:val="right"/>
      <w:pPr>
        <w:ind w:left="2160" w:hanging="180"/>
      </w:pPr>
    </w:lvl>
    <w:lvl w:ilvl="3" w:tplc="32F8A544" w:tentative="1">
      <w:start w:val="1"/>
      <w:numFmt w:val="decimal"/>
      <w:lvlText w:val="%4."/>
      <w:lvlJc w:val="left"/>
      <w:pPr>
        <w:ind w:left="2880" w:hanging="360"/>
      </w:pPr>
    </w:lvl>
    <w:lvl w:ilvl="4" w:tplc="C310B622" w:tentative="1">
      <w:start w:val="1"/>
      <w:numFmt w:val="lowerLetter"/>
      <w:lvlText w:val="%5."/>
      <w:lvlJc w:val="left"/>
      <w:pPr>
        <w:ind w:left="3600" w:hanging="360"/>
      </w:pPr>
    </w:lvl>
    <w:lvl w:ilvl="5" w:tplc="A8C040AA" w:tentative="1">
      <w:start w:val="1"/>
      <w:numFmt w:val="lowerRoman"/>
      <w:lvlText w:val="%6."/>
      <w:lvlJc w:val="right"/>
      <w:pPr>
        <w:ind w:left="4320" w:hanging="180"/>
      </w:pPr>
    </w:lvl>
    <w:lvl w:ilvl="6" w:tplc="20CCBDB2" w:tentative="1">
      <w:start w:val="1"/>
      <w:numFmt w:val="decimal"/>
      <w:lvlText w:val="%7."/>
      <w:lvlJc w:val="left"/>
      <w:pPr>
        <w:ind w:left="5040" w:hanging="360"/>
      </w:pPr>
    </w:lvl>
    <w:lvl w:ilvl="7" w:tplc="F978311C" w:tentative="1">
      <w:start w:val="1"/>
      <w:numFmt w:val="lowerLetter"/>
      <w:lvlText w:val="%8."/>
      <w:lvlJc w:val="left"/>
      <w:pPr>
        <w:ind w:left="5760" w:hanging="360"/>
      </w:pPr>
    </w:lvl>
    <w:lvl w:ilvl="8" w:tplc="44749DC2" w:tentative="1">
      <w:start w:val="1"/>
      <w:numFmt w:val="lowerRoman"/>
      <w:lvlText w:val="%9."/>
      <w:lvlJc w:val="right"/>
      <w:pPr>
        <w:ind w:left="6480" w:hanging="180"/>
      </w:pPr>
    </w:lvl>
  </w:abstractNum>
  <w:abstractNum w:abstractNumId="5" w15:restartNumberingAfterBreak="0">
    <w:nsid w:val="23441FCE"/>
    <w:multiLevelType w:val="hybridMultilevel"/>
    <w:tmpl w:val="D68E8C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42715C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205E0"/>
    <w:multiLevelType w:val="hybridMultilevel"/>
    <w:tmpl w:val="31DA021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2F586E7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1725BE"/>
    <w:multiLevelType w:val="hybridMultilevel"/>
    <w:tmpl w:val="665080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5A5CE1"/>
    <w:multiLevelType w:val="hybridMultilevel"/>
    <w:tmpl w:val="F95020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C92910"/>
    <w:multiLevelType w:val="hybridMultilevel"/>
    <w:tmpl w:val="2BACF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8046B"/>
    <w:multiLevelType w:val="hybridMultilevel"/>
    <w:tmpl w:val="3F76E2E4"/>
    <w:lvl w:ilvl="0" w:tplc="EA1CF882">
      <w:start w:val="1"/>
      <w:numFmt w:val="decimal"/>
      <w:lvlText w:val="%1."/>
      <w:lvlJc w:val="left"/>
      <w:pPr>
        <w:ind w:left="720" w:hanging="360"/>
      </w:pPr>
      <w:rPr>
        <w:rFonts w:hint="default"/>
      </w:rPr>
    </w:lvl>
    <w:lvl w:ilvl="1" w:tplc="27425A82" w:tentative="1">
      <w:start w:val="1"/>
      <w:numFmt w:val="lowerLetter"/>
      <w:lvlText w:val="%2."/>
      <w:lvlJc w:val="left"/>
      <w:pPr>
        <w:ind w:left="1440" w:hanging="360"/>
      </w:pPr>
    </w:lvl>
    <w:lvl w:ilvl="2" w:tplc="C2665E58" w:tentative="1">
      <w:start w:val="1"/>
      <w:numFmt w:val="lowerRoman"/>
      <w:lvlText w:val="%3."/>
      <w:lvlJc w:val="right"/>
      <w:pPr>
        <w:ind w:left="2160" w:hanging="180"/>
      </w:pPr>
    </w:lvl>
    <w:lvl w:ilvl="3" w:tplc="B824E88E" w:tentative="1">
      <w:start w:val="1"/>
      <w:numFmt w:val="decimal"/>
      <w:lvlText w:val="%4."/>
      <w:lvlJc w:val="left"/>
      <w:pPr>
        <w:ind w:left="2880" w:hanging="360"/>
      </w:pPr>
    </w:lvl>
    <w:lvl w:ilvl="4" w:tplc="262E2924" w:tentative="1">
      <w:start w:val="1"/>
      <w:numFmt w:val="lowerLetter"/>
      <w:lvlText w:val="%5."/>
      <w:lvlJc w:val="left"/>
      <w:pPr>
        <w:ind w:left="3600" w:hanging="360"/>
      </w:pPr>
    </w:lvl>
    <w:lvl w:ilvl="5" w:tplc="BB72822E" w:tentative="1">
      <w:start w:val="1"/>
      <w:numFmt w:val="lowerRoman"/>
      <w:lvlText w:val="%6."/>
      <w:lvlJc w:val="right"/>
      <w:pPr>
        <w:ind w:left="4320" w:hanging="180"/>
      </w:pPr>
    </w:lvl>
    <w:lvl w:ilvl="6" w:tplc="8C72788C" w:tentative="1">
      <w:start w:val="1"/>
      <w:numFmt w:val="decimal"/>
      <w:lvlText w:val="%7."/>
      <w:lvlJc w:val="left"/>
      <w:pPr>
        <w:ind w:left="5040" w:hanging="360"/>
      </w:pPr>
    </w:lvl>
    <w:lvl w:ilvl="7" w:tplc="0A5A5DE2" w:tentative="1">
      <w:start w:val="1"/>
      <w:numFmt w:val="lowerLetter"/>
      <w:lvlText w:val="%8."/>
      <w:lvlJc w:val="left"/>
      <w:pPr>
        <w:ind w:left="5760" w:hanging="360"/>
      </w:pPr>
    </w:lvl>
    <w:lvl w:ilvl="8" w:tplc="FFEC96AA" w:tentative="1">
      <w:start w:val="1"/>
      <w:numFmt w:val="lowerRoman"/>
      <w:lvlText w:val="%9."/>
      <w:lvlJc w:val="right"/>
      <w:pPr>
        <w:ind w:left="6480" w:hanging="180"/>
      </w:pPr>
    </w:lvl>
  </w:abstractNum>
  <w:abstractNum w:abstractNumId="13" w15:restartNumberingAfterBreak="0">
    <w:nsid w:val="53D1500F"/>
    <w:multiLevelType w:val="hybridMultilevel"/>
    <w:tmpl w:val="E10634AE"/>
    <w:lvl w:ilvl="0" w:tplc="6D6C5422">
      <w:start w:val="1"/>
      <w:numFmt w:val="decimal"/>
      <w:lvlText w:val="%1)"/>
      <w:lvlJc w:val="left"/>
      <w:pPr>
        <w:ind w:left="720" w:hanging="360"/>
      </w:pPr>
      <w:rPr>
        <w:rFonts w:hint="default"/>
      </w:rPr>
    </w:lvl>
    <w:lvl w:ilvl="1" w:tplc="F544CD60" w:tentative="1">
      <w:start w:val="1"/>
      <w:numFmt w:val="lowerLetter"/>
      <w:lvlText w:val="%2."/>
      <w:lvlJc w:val="left"/>
      <w:pPr>
        <w:ind w:left="1440" w:hanging="360"/>
      </w:pPr>
    </w:lvl>
    <w:lvl w:ilvl="2" w:tplc="9B824B78" w:tentative="1">
      <w:start w:val="1"/>
      <w:numFmt w:val="lowerRoman"/>
      <w:lvlText w:val="%3."/>
      <w:lvlJc w:val="right"/>
      <w:pPr>
        <w:ind w:left="2160" w:hanging="180"/>
      </w:pPr>
    </w:lvl>
    <w:lvl w:ilvl="3" w:tplc="9720164A" w:tentative="1">
      <w:start w:val="1"/>
      <w:numFmt w:val="decimal"/>
      <w:lvlText w:val="%4."/>
      <w:lvlJc w:val="left"/>
      <w:pPr>
        <w:ind w:left="2880" w:hanging="360"/>
      </w:pPr>
    </w:lvl>
    <w:lvl w:ilvl="4" w:tplc="8FCAD2B6" w:tentative="1">
      <w:start w:val="1"/>
      <w:numFmt w:val="lowerLetter"/>
      <w:lvlText w:val="%5."/>
      <w:lvlJc w:val="left"/>
      <w:pPr>
        <w:ind w:left="3600" w:hanging="360"/>
      </w:pPr>
    </w:lvl>
    <w:lvl w:ilvl="5" w:tplc="144605F6" w:tentative="1">
      <w:start w:val="1"/>
      <w:numFmt w:val="lowerRoman"/>
      <w:lvlText w:val="%6."/>
      <w:lvlJc w:val="right"/>
      <w:pPr>
        <w:ind w:left="4320" w:hanging="180"/>
      </w:pPr>
    </w:lvl>
    <w:lvl w:ilvl="6" w:tplc="ED987F5A" w:tentative="1">
      <w:start w:val="1"/>
      <w:numFmt w:val="decimal"/>
      <w:lvlText w:val="%7."/>
      <w:lvlJc w:val="left"/>
      <w:pPr>
        <w:ind w:left="5040" w:hanging="360"/>
      </w:pPr>
    </w:lvl>
    <w:lvl w:ilvl="7" w:tplc="3892AE6C" w:tentative="1">
      <w:start w:val="1"/>
      <w:numFmt w:val="lowerLetter"/>
      <w:lvlText w:val="%8."/>
      <w:lvlJc w:val="left"/>
      <w:pPr>
        <w:ind w:left="5760" w:hanging="360"/>
      </w:pPr>
    </w:lvl>
    <w:lvl w:ilvl="8" w:tplc="1C40480A" w:tentative="1">
      <w:start w:val="1"/>
      <w:numFmt w:val="lowerRoman"/>
      <w:lvlText w:val="%9."/>
      <w:lvlJc w:val="right"/>
      <w:pPr>
        <w:ind w:left="6480" w:hanging="180"/>
      </w:pPr>
    </w:lvl>
  </w:abstractNum>
  <w:abstractNum w:abstractNumId="14" w15:restartNumberingAfterBreak="0">
    <w:nsid w:val="5663570C"/>
    <w:multiLevelType w:val="hybridMultilevel"/>
    <w:tmpl w:val="7FD47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C92417"/>
    <w:multiLevelType w:val="hybridMultilevel"/>
    <w:tmpl w:val="B220F9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E058D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A85DCA"/>
    <w:multiLevelType w:val="hybridMultilevel"/>
    <w:tmpl w:val="A1BA0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F608F0"/>
    <w:multiLevelType w:val="hybridMultilevel"/>
    <w:tmpl w:val="4F0C04A0"/>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24799158">
    <w:abstractNumId w:val="13"/>
  </w:num>
  <w:num w:numId="2" w16cid:durableId="2085954933">
    <w:abstractNumId w:val="4"/>
  </w:num>
  <w:num w:numId="3" w16cid:durableId="335306732">
    <w:abstractNumId w:val="12"/>
  </w:num>
  <w:num w:numId="4" w16cid:durableId="2067870327">
    <w:abstractNumId w:val="6"/>
  </w:num>
  <w:num w:numId="5" w16cid:durableId="1626546110">
    <w:abstractNumId w:val="8"/>
  </w:num>
  <w:num w:numId="6" w16cid:durableId="510334258">
    <w:abstractNumId w:val="16"/>
  </w:num>
  <w:num w:numId="7" w16cid:durableId="2145928662">
    <w:abstractNumId w:val="2"/>
  </w:num>
  <w:num w:numId="8" w16cid:durableId="1418357401">
    <w:abstractNumId w:val="1"/>
  </w:num>
  <w:num w:numId="9" w16cid:durableId="1968465819">
    <w:abstractNumId w:val="7"/>
  </w:num>
  <w:num w:numId="10" w16cid:durableId="1660117545">
    <w:abstractNumId w:val="3"/>
  </w:num>
  <w:num w:numId="11" w16cid:durableId="1640188381">
    <w:abstractNumId w:val="15"/>
  </w:num>
  <w:num w:numId="12" w16cid:durableId="1652633168">
    <w:abstractNumId w:val="10"/>
  </w:num>
  <w:num w:numId="13" w16cid:durableId="621301168">
    <w:abstractNumId w:val="5"/>
  </w:num>
  <w:num w:numId="14" w16cid:durableId="1303000864">
    <w:abstractNumId w:val="18"/>
  </w:num>
  <w:num w:numId="15" w16cid:durableId="786238789">
    <w:abstractNumId w:val="9"/>
  </w:num>
  <w:num w:numId="16" w16cid:durableId="23557372">
    <w:abstractNumId w:val="11"/>
  </w:num>
  <w:num w:numId="17" w16cid:durableId="1239024505">
    <w:abstractNumId w:val="17"/>
  </w:num>
  <w:num w:numId="18" w16cid:durableId="1376199323">
    <w:abstractNumId w:val="14"/>
  </w:num>
  <w:num w:numId="19" w16cid:durableId="202336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87"/>
    <w:rsid w:val="00010681"/>
    <w:rsid w:val="000362B5"/>
    <w:rsid w:val="0003762B"/>
    <w:rsid w:val="00047FF4"/>
    <w:rsid w:val="000B1A18"/>
    <w:rsid w:val="000E2CA6"/>
    <w:rsid w:val="001A6BFD"/>
    <w:rsid w:val="001F49F7"/>
    <w:rsid w:val="002223BE"/>
    <w:rsid w:val="0022796B"/>
    <w:rsid w:val="00243343"/>
    <w:rsid w:val="00246D7F"/>
    <w:rsid w:val="002565D3"/>
    <w:rsid w:val="002C3297"/>
    <w:rsid w:val="00302771"/>
    <w:rsid w:val="003035BE"/>
    <w:rsid w:val="00320487"/>
    <w:rsid w:val="0032325A"/>
    <w:rsid w:val="0035085B"/>
    <w:rsid w:val="00396AA8"/>
    <w:rsid w:val="003A269B"/>
    <w:rsid w:val="003D2388"/>
    <w:rsid w:val="003F416D"/>
    <w:rsid w:val="00406515"/>
    <w:rsid w:val="00415A9E"/>
    <w:rsid w:val="00456126"/>
    <w:rsid w:val="004610D2"/>
    <w:rsid w:val="0046593F"/>
    <w:rsid w:val="0047737C"/>
    <w:rsid w:val="004C47D3"/>
    <w:rsid w:val="004D2007"/>
    <w:rsid w:val="004E602F"/>
    <w:rsid w:val="005111B0"/>
    <w:rsid w:val="00533DD2"/>
    <w:rsid w:val="00594245"/>
    <w:rsid w:val="005A67DF"/>
    <w:rsid w:val="005B596C"/>
    <w:rsid w:val="006021C2"/>
    <w:rsid w:val="00622721"/>
    <w:rsid w:val="00656124"/>
    <w:rsid w:val="00684CD8"/>
    <w:rsid w:val="006A6FF8"/>
    <w:rsid w:val="006D1020"/>
    <w:rsid w:val="0070169F"/>
    <w:rsid w:val="00704376"/>
    <w:rsid w:val="00762E70"/>
    <w:rsid w:val="00776DBC"/>
    <w:rsid w:val="007939FF"/>
    <w:rsid w:val="007C2C13"/>
    <w:rsid w:val="00822B8F"/>
    <w:rsid w:val="00836B58"/>
    <w:rsid w:val="0087304C"/>
    <w:rsid w:val="0088590B"/>
    <w:rsid w:val="008A13A7"/>
    <w:rsid w:val="008C60C7"/>
    <w:rsid w:val="008F2BA8"/>
    <w:rsid w:val="008F5DA3"/>
    <w:rsid w:val="009148D9"/>
    <w:rsid w:val="00962D6B"/>
    <w:rsid w:val="00986A7C"/>
    <w:rsid w:val="009A171A"/>
    <w:rsid w:val="009A3912"/>
    <w:rsid w:val="009D1BD7"/>
    <w:rsid w:val="009D555F"/>
    <w:rsid w:val="009E1B15"/>
    <w:rsid w:val="009F0AD1"/>
    <w:rsid w:val="00A05B5F"/>
    <w:rsid w:val="00A23A99"/>
    <w:rsid w:val="00A36289"/>
    <w:rsid w:val="00A810B0"/>
    <w:rsid w:val="00A82E41"/>
    <w:rsid w:val="00A90B10"/>
    <w:rsid w:val="00AA6558"/>
    <w:rsid w:val="00B46A52"/>
    <w:rsid w:val="00B60564"/>
    <w:rsid w:val="00B702D6"/>
    <w:rsid w:val="00BA6C81"/>
    <w:rsid w:val="00BB7701"/>
    <w:rsid w:val="00BC1D41"/>
    <w:rsid w:val="00BD72AB"/>
    <w:rsid w:val="00BE4777"/>
    <w:rsid w:val="00C621DA"/>
    <w:rsid w:val="00C92F50"/>
    <w:rsid w:val="00CB1D67"/>
    <w:rsid w:val="00CB3E92"/>
    <w:rsid w:val="00D049CA"/>
    <w:rsid w:val="00DA1620"/>
    <w:rsid w:val="00E01BEE"/>
    <w:rsid w:val="00EB1A6B"/>
    <w:rsid w:val="00ED2B68"/>
    <w:rsid w:val="00ED450E"/>
    <w:rsid w:val="00F02457"/>
    <w:rsid w:val="00F63A68"/>
    <w:rsid w:val="00FD2332"/>
    <w:rsid w:val="00FD4003"/>
    <w:rsid w:val="00FD49E2"/>
    <w:rsid w:val="00FE5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382168"/>
  <w15:chartTrackingRefBased/>
  <w15:docId w15:val="{BE867AC9-88BF-45EC-9822-8BF6E44B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nl-NL" w:eastAsia="en-US" w:bidi="ar-SA"/>
      </w:rPr>
    </w:rPrDefault>
    <w:pPrDefault>
      <w:pPr>
        <w:spacing w:line="280" w:lineRule="exact"/>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Smart Link" w:semiHidden="1" w:unhideWhenUsed="1"/>
  </w:latentStyles>
  <w:style w:type="paragraph" w:default="1" w:styleId="Standaard">
    <w:name w:val="Normal"/>
    <w:qFormat/>
    <w:rsid w:val="00320487"/>
    <w:pPr>
      <w:spacing w:line="240" w:lineRule="auto"/>
      <w:ind w:left="0" w:firstLine="0"/>
    </w:pPr>
    <w:rPr>
      <w:rFonts w:ascii="Plantin" w:eastAsia="Times New Roman" w:hAnsi="Plantin" w:cs="Times New Roman"/>
      <w:lang w:eastAsia="nl-NL"/>
    </w:rPr>
  </w:style>
  <w:style w:type="paragraph" w:styleId="Kop1">
    <w:name w:val="heading 1"/>
    <w:aliases w:val="1 Subkop bold"/>
    <w:basedOn w:val="Standaard"/>
    <w:next w:val="Standaard"/>
    <w:link w:val="Kop1Char"/>
    <w:qFormat/>
    <w:rsid w:val="00FE733A"/>
    <w:pPr>
      <w:keepNext/>
      <w:keepLines/>
      <w:outlineLvl w:val="0"/>
    </w:pPr>
    <w:rPr>
      <w:rFonts w:eastAsiaTheme="majorEastAsia" w:cstheme="majorBidi"/>
      <w:b/>
      <w:bCs/>
      <w:color w:val="000000" w:themeColor="text1"/>
      <w:szCs w:val="28"/>
    </w:rPr>
  </w:style>
  <w:style w:type="paragraph" w:styleId="Kop2">
    <w:name w:val="heading 2"/>
    <w:aliases w:val="2 Subkop cursief"/>
    <w:basedOn w:val="Standaard"/>
    <w:next w:val="Standaard"/>
    <w:link w:val="Kop2Char"/>
    <w:uiPriority w:val="2"/>
    <w:qFormat/>
    <w:rsid w:val="00FE733A"/>
    <w:pPr>
      <w:keepNext/>
      <w:keepLines/>
      <w:outlineLvl w:val="1"/>
    </w:pPr>
    <w:rPr>
      <w:rFonts w:eastAsiaTheme="majorEastAsia" w:cstheme="majorBidi"/>
      <w:bCs/>
      <w:i/>
      <w:color w:val="000000" w:themeColor="text1"/>
      <w:szCs w:val="26"/>
    </w:rPr>
  </w:style>
  <w:style w:type="paragraph" w:styleId="Kop3">
    <w:name w:val="heading 3"/>
    <w:aliases w:val="3 Voettekst"/>
    <w:basedOn w:val="Standaard"/>
    <w:next w:val="Standaard"/>
    <w:link w:val="Kop3Char"/>
    <w:uiPriority w:val="2"/>
    <w:qFormat/>
    <w:rsid w:val="00FE733A"/>
    <w:pPr>
      <w:keepNext/>
      <w:keepLines/>
      <w:outlineLvl w:val="2"/>
    </w:pPr>
    <w:rPr>
      <w:rFonts w:eastAsiaTheme="majorEastAsia" w:cstheme="majorBidi"/>
      <w:bCs/>
      <w:color w:val="000000" w:themeColor="text1"/>
      <w:sz w:val="16"/>
    </w:rPr>
  </w:style>
  <w:style w:type="paragraph" w:styleId="Kop4">
    <w:name w:val="heading 4"/>
    <w:aliases w:val="4 Bijlage"/>
    <w:basedOn w:val="Standaard"/>
    <w:next w:val="Standaard"/>
    <w:link w:val="Kop4Char"/>
    <w:uiPriority w:val="9"/>
    <w:qFormat/>
    <w:rsid w:val="00FE733A"/>
    <w:pPr>
      <w:keepNext/>
      <w:keepLines/>
      <w:outlineLvl w:val="3"/>
    </w:pPr>
    <w:rPr>
      <w:rFonts w:eastAsiaTheme="majorEastAsia" w:cstheme="majorBidi"/>
      <w:bCs/>
      <w:iCs/>
      <w:color w:val="000000" w:themeColor="text1"/>
    </w:rPr>
  </w:style>
  <w:style w:type="paragraph" w:styleId="Kop5">
    <w:name w:val="heading 5"/>
    <w:aliases w:val="5 Header links"/>
    <w:basedOn w:val="Standaard"/>
    <w:next w:val="Standaard"/>
    <w:link w:val="Kop5Char"/>
    <w:uiPriority w:val="9"/>
    <w:qFormat/>
    <w:rsid w:val="00FE733A"/>
    <w:pPr>
      <w:keepNext/>
      <w:keepLines/>
      <w:outlineLvl w:val="4"/>
    </w:pPr>
    <w:rPr>
      <w:rFonts w:eastAsiaTheme="majorEastAsia" w:cstheme="majorBidi"/>
      <w:color w:val="000000" w:themeColor="text1"/>
      <w:sz w:val="18"/>
    </w:rPr>
  </w:style>
  <w:style w:type="paragraph" w:styleId="Kop6">
    <w:name w:val="heading 6"/>
    <w:aliases w:val="6 Header rechts"/>
    <w:basedOn w:val="Standaard"/>
    <w:next w:val="Standaard"/>
    <w:link w:val="Kop6Char"/>
    <w:uiPriority w:val="9"/>
    <w:qFormat/>
    <w:rsid w:val="00FE733A"/>
    <w:pPr>
      <w:keepNext/>
      <w:keepLines/>
      <w:outlineLvl w:val="5"/>
    </w:pPr>
    <w:rPr>
      <w:rFonts w:eastAsiaTheme="majorEastAsia" w:cstheme="majorBidi"/>
      <w:iCs/>
      <w:color w:val="000000" w:themeColor="text1"/>
    </w:rPr>
  </w:style>
  <w:style w:type="paragraph" w:styleId="Kop7">
    <w:name w:val="heading 7"/>
    <w:aliases w:val="7 Header koptekst"/>
    <w:basedOn w:val="Standaard"/>
    <w:next w:val="Standaard"/>
    <w:link w:val="Kop7Char"/>
    <w:uiPriority w:val="9"/>
    <w:qFormat/>
    <w:rsid w:val="00FE733A"/>
    <w:pPr>
      <w:keepNext/>
      <w:keepLines/>
      <w:outlineLvl w:val="6"/>
    </w:pPr>
    <w:rPr>
      <w:rFonts w:eastAsiaTheme="majorEastAsia" w:cstheme="majorBidi"/>
      <w:iCs/>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Subkop bold Char"/>
    <w:basedOn w:val="Standaardalinea-lettertype"/>
    <w:link w:val="Kop1"/>
    <w:rsid w:val="005B2242"/>
    <w:rPr>
      <w:rFonts w:eastAsiaTheme="majorEastAsia" w:cstheme="majorBidi"/>
      <w:b/>
      <w:bCs/>
      <w:color w:val="000000" w:themeColor="text1"/>
      <w:szCs w:val="28"/>
    </w:rPr>
  </w:style>
  <w:style w:type="character" w:customStyle="1" w:styleId="Kop2Char">
    <w:name w:val="Kop 2 Char"/>
    <w:aliases w:val="2 Subkop cursief Char"/>
    <w:basedOn w:val="Standaardalinea-lettertype"/>
    <w:link w:val="Kop2"/>
    <w:uiPriority w:val="2"/>
    <w:rsid w:val="005B2242"/>
    <w:rPr>
      <w:rFonts w:eastAsiaTheme="majorEastAsia" w:cstheme="majorBidi"/>
      <w:bCs/>
      <w:i/>
      <w:color w:val="000000" w:themeColor="text1"/>
      <w:szCs w:val="26"/>
    </w:rPr>
  </w:style>
  <w:style w:type="character" w:customStyle="1" w:styleId="Kop3Char">
    <w:name w:val="Kop 3 Char"/>
    <w:aliases w:val="3 Voettekst Char"/>
    <w:basedOn w:val="Standaardalinea-lettertype"/>
    <w:link w:val="Kop3"/>
    <w:uiPriority w:val="2"/>
    <w:rsid w:val="005B2242"/>
    <w:rPr>
      <w:rFonts w:eastAsiaTheme="majorEastAsia" w:cstheme="majorBidi"/>
      <w:bCs/>
      <w:color w:val="000000" w:themeColor="text1"/>
      <w:sz w:val="16"/>
    </w:rPr>
  </w:style>
  <w:style w:type="paragraph" w:styleId="Titel">
    <w:name w:val="Title"/>
    <w:aliases w:val="Voorblad"/>
    <w:basedOn w:val="Standaard"/>
    <w:next w:val="Standaard"/>
    <w:link w:val="TitelChar"/>
    <w:uiPriority w:val="10"/>
    <w:qFormat/>
    <w:rsid w:val="00FE733A"/>
    <w:pPr>
      <w:contextualSpacing/>
    </w:pPr>
    <w:rPr>
      <w:rFonts w:eastAsiaTheme="majorEastAsia" w:cstheme="majorBidi"/>
      <w:color w:val="000000" w:themeColor="text1"/>
      <w:kern w:val="28"/>
      <w:sz w:val="28"/>
      <w:szCs w:val="52"/>
    </w:rPr>
  </w:style>
  <w:style w:type="character" w:customStyle="1" w:styleId="TitelChar">
    <w:name w:val="Titel Char"/>
    <w:aliases w:val="Voorblad Char"/>
    <w:basedOn w:val="Standaardalinea-lettertype"/>
    <w:link w:val="Titel"/>
    <w:uiPriority w:val="10"/>
    <w:rsid w:val="00FE733A"/>
    <w:rPr>
      <w:rFonts w:eastAsiaTheme="majorEastAsia" w:cstheme="majorBidi"/>
      <w:color w:val="000000" w:themeColor="text1"/>
      <w:kern w:val="28"/>
      <w:sz w:val="28"/>
      <w:szCs w:val="52"/>
    </w:rPr>
  </w:style>
  <w:style w:type="character" w:customStyle="1" w:styleId="Kop4Char">
    <w:name w:val="Kop 4 Char"/>
    <w:aliases w:val="4 Bijlage Char"/>
    <w:basedOn w:val="Standaardalinea-lettertype"/>
    <w:link w:val="Kop4"/>
    <w:uiPriority w:val="9"/>
    <w:rsid w:val="00FE733A"/>
    <w:rPr>
      <w:rFonts w:eastAsiaTheme="majorEastAsia" w:cstheme="majorBidi"/>
      <w:bCs/>
      <w:iCs/>
      <w:color w:val="000000" w:themeColor="text1"/>
    </w:rPr>
  </w:style>
  <w:style w:type="character" w:customStyle="1" w:styleId="Kop5Char">
    <w:name w:val="Kop 5 Char"/>
    <w:aliases w:val="5 Header links Char"/>
    <w:basedOn w:val="Standaardalinea-lettertype"/>
    <w:link w:val="Kop5"/>
    <w:uiPriority w:val="9"/>
    <w:rsid w:val="00FE733A"/>
    <w:rPr>
      <w:rFonts w:eastAsiaTheme="majorEastAsia" w:cstheme="majorBidi"/>
      <w:color w:val="000000" w:themeColor="text1"/>
      <w:sz w:val="18"/>
    </w:rPr>
  </w:style>
  <w:style w:type="character" w:customStyle="1" w:styleId="Kop6Char">
    <w:name w:val="Kop 6 Char"/>
    <w:aliases w:val="6 Header rechts Char"/>
    <w:basedOn w:val="Standaardalinea-lettertype"/>
    <w:link w:val="Kop6"/>
    <w:uiPriority w:val="9"/>
    <w:rsid w:val="00FE733A"/>
    <w:rPr>
      <w:rFonts w:eastAsiaTheme="majorEastAsia" w:cstheme="majorBidi"/>
      <w:iCs/>
      <w:color w:val="000000" w:themeColor="text1"/>
    </w:rPr>
  </w:style>
  <w:style w:type="character" w:customStyle="1" w:styleId="Kop7Char">
    <w:name w:val="Kop 7 Char"/>
    <w:aliases w:val="7 Header koptekst Char"/>
    <w:basedOn w:val="Standaardalinea-lettertype"/>
    <w:link w:val="Kop7"/>
    <w:uiPriority w:val="9"/>
    <w:rsid w:val="00FE733A"/>
    <w:rPr>
      <w:rFonts w:eastAsiaTheme="majorEastAsia" w:cstheme="majorBidi"/>
      <w:iCs/>
      <w:color w:val="000000" w:themeColor="text1"/>
      <w:sz w:val="24"/>
    </w:rPr>
  </w:style>
  <w:style w:type="paragraph" w:styleId="Lijstalinea">
    <w:name w:val="List Paragraph"/>
    <w:aliases w:val="Opsomming"/>
    <w:basedOn w:val="Standaard"/>
    <w:uiPriority w:val="34"/>
    <w:qFormat/>
    <w:rsid w:val="00FE733A"/>
    <w:pPr>
      <w:numPr>
        <w:numId w:val="2"/>
      </w:numPr>
      <w:ind w:left="0" w:firstLine="0"/>
      <w:contextualSpacing/>
    </w:pPr>
  </w:style>
  <w:style w:type="paragraph" w:customStyle="1" w:styleId="RapportKop1">
    <w:name w:val="RapportKop 1"/>
    <w:next w:val="Standaard"/>
    <w:link w:val="RapportKop1Char"/>
    <w:uiPriority w:val="3"/>
    <w:qFormat/>
    <w:rsid w:val="00C92F50"/>
    <w:pPr>
      <w:keepNext/>
      <w:keepLines/>
      <w:numPr>
        <w:numId w:val="8"/>
      </w:numPr>
      <w:spacing w:after="240" w:line="280" w:lineRule="atLeast"/>
      <w:ind w:left="0" w:firstLine="0"/>
      <w:outlineLvl w:val="0"/>
    </w:pPr>
    <w:rPr>
      <w:rFonts w:eastAsiaTheme="majorEastAsia" w:cstheme="majorBidi"/>
      <w:b/>
      <w:bCs/>
      <w:i/>
      <w:color w:val="000000" w:themeColor="text1"/>
      <w:sz w:val="32"/>
      <w:szCs w:val="28"/>
    </w:rPr>
  </w:style>
  <w:style w:type="paragraph" w:customStyle="1" w:styleId="RapportKop2">
    <w:name w:val="RapportKop 2"/>
    <w:basedOn w:val="RapportKop1"/>
    <w:next w:val="Standaard"/>
    <w:link w:val="RapportKop2Char"/>
    <w:uiPriority w:val="3"/>
    <w:qFormat/>
    <w:rsid w:val="00C92F50"/>
    <w:pPr>
      <w:numPr>
        <w:ilvl w:val="1"/>
      </w:numPr>
      <w:spacing w:after="120"/>
      <w:ind w:left="0" w:firstLine="0"/>
      <w:outlineLvl w:val="1"/>
    </w:pPr>
    <w:rPr>
      <w:i w:val="0"/>
      <w:sz w:val="24"/>
    </w:rPr>
  </w:style>
  <w:style w:type="character" w:customStyle="1" w:styleId="RapportKop1Char">
    <w:name w:val="RapportKop 1 Char"/>
    <w:basedOn w:val="Kop1Char"/>
    <w:link w:val="RapportKop1"/>
    <w:uiPriority w:val="3"/>
    <w:rsid w:val="00C92F50"/>
    <w:rPr>
      <w:rFonts w:eastAsiaTheme="majorEastAsia" w:cstheme="majorBidi"/>
      <w:b/>
      <w:bCs/>
      <w:i/>
      <w:color w:val="000000" w:themeColor="text1"/>
      <w:sz w:val="32"/>
      <w:szCs w:val="28"/>
    </w:rPr>
  </w:style>
  <w:style w:type="paragraph" w:customStyle="1" w:styleId="RapportKop3">
    <w:name w:val="RapportKop 3"/>
    <w:basedOn w:val="RapportKop2"/>
    <w:next w:val="Standaard"/>
    <w:link w:val="RapportKop3Char"/>
    <w:uiPriority w:val="3"/>
    <w:qFormat/>
    <w:rsid w:val="00C92F50"/>
    <w:pPr>
      <w:numPr>
        <w:ilvl w:val="2"/>
      </w:numPr>
      <w:ind w:left="0" w:firstLine="0"/>
      <w:outlineLvl w:val="2"/>
    </w:pPr>
    <w:rPr>
      <w:sz w:val="22"/>
    </w:rPr>
  </w:style>
  <w:style w:type="character" w:customStyle="1" w:styleId="RapportKop2Char">
    <w:name w:val="RapportKop 2 Char"/>
    <w:basedOn w:val="Kop2Char"/>
    <w:link w:val="RapportKop2"/>
    <w:uiPriority w:val="3"/>
    <w:rsid w:val="00C92F50"/>
    <w:rPr>
      <w:rFonts w:eastAsiaTheme="majorEastAsia" w:cstheme="majorBidi"/>
      <w:b/>
      <w:bCs/>
      <w:i w:val="0"/>
      <w:color w:val="000000" w:themeColor="text1"/>
      <w:sz w:val="24"/>
      <w:szCs w:val="28"/>
    </w:rPr>
  </w:style>
  <w:style w:type="paragraph" w:customStyle="1" w:styleId="RapportKop4">
    <w:name w:val="RapportKop 4"/>
    <w:basedOn w:val="Standaard"/>
    <w:next w:val="Standaard"/>
    <w:link w:val="RapportKop4Char"/>
    <w:uiPriority w:val="3"/>
    <w:qFormat/>
    <w:rsid w:val="00CA43E9"/>
    <w:rPr>
      <w:b/>
    </w:rPr>
  </w:style>
  <w:style w:type="character" w:customStyle="1" w:styleId="RapportKop3Char">
    <w:name w:val="RapportKop 3 Char"/>
    <w:basedOn w:val="Kop3Char"/>
    <w:link w:val="RapportKop3"/>
    <w:uiPriority w:val="3"/>
    <w:rsid w:val="00C92F50"/>
    <w:rPr>
      <w:rFonts w:eastAsiaTheme="majorEastAsia" w:cstheme="majorBidi"/>
      <w:b/>
      <w:bCs/>
      <w:color w:val="000000" w:themeColor="text1"/>
      <w:sz w:val="22"/>
      <w:szCs w:val="28"/>
    </w:rPr>
  </w:style>
  <w:style w:type="numbering" w:customStyle="1" w:styleId="Stijl1">
    <w:name w:val="Stijl1"/>
    <w:uiPriority w:val="99"/>
    <w:rsid w:val="00C773A9"/>
    <w:pPr>
      <w:numPr>
        <w:numId w:val="7"/>
      </w:numPr>
    </w:pPr>
  </w:style>
  <w:style w:type="paragraph" w:styleId="Plattetekst">
    <w:name w:val="Body Text"/>
    <w:basedOn w:val="Standaard"/>
    <w:link w:val="PlattetekstChar"/>
    <w:uiPriority w:val="99"/>
    <w:unhideWhenUsed/>
    <w:rsid w:val="00CA43E9"/>
    <w:pPr>
      <w:spacing w:after="120"/>
    </w:pPr>
  </w:style>
  <w:style w:type="character" w:customStyle="1" w:styleId="RapportKop4Char">
    <w:name w:val="RapportKop 4 Char"/>
    <w:basedOn w:val="Standaardalinea-lettertype"/>
    <w:link w:val="RapportKop4"/>
    <w:uiPriority w:val="3"/>
    <w:rsid w:val="005B2242"/>
    <w:rPr>
      <w:b/>
    </w:rPr>
  </w:style>
  <w:style w:type="character" w:customStyle="1" w:styleId="PlattetekstChar">
    <w:name w:val="Platte tekst Char"/>
    <w:basedOn w:val="Standaardalinea-lettertype"/>
    <w:link w:val="Plattetekst"/>
    <w:uiPriority w:val="99"/>
    <w:rsid w:val="00CA43E9"/>
  </w:style>
  <w:style w:type="paragraph" w:styleId="Kopvaninhoudsopgave">
    <w:name w:val="TOC Heading"/>
    <w:basedOn w:val="Kop1"/>
    <w:next w:val="Standaard"/>
    <w:uiPriority w:val="39"/>
    <w:unhideWhenUsed/>
    <w:rsid w:val="005B2242"/>
    <w:pPr>
      <w:spacing w:before="240" w:line="259" w:lineRule="auto"/>
      <w:outlineLvl w:val="9"/>
    </w:pPr>
    <w:rPr>
      <w:rFonts w:asciiTheme="majorHAnsi" w:hAnsiTheme="majorHAnsi"/>
      <w:b w:val="0"/>
      <w:bCs w:val="0"/>
      <w:color w:val="2E74B5" w:themeColor="accent1" w:themeShade="BF"/>
      <w:sz w:val="32"/>
      <w:szCs w:val="32"/>
    </w:rPr>
  </w:style>
  <w:style w:type="paragraph" w:styleId="Inhopg2">
    <w:name w:val="toc 2"/>
    <w:basedOn w:val="Standaard"/>
    <w:next w:val="Standaard"/>
    <w:autoRedefine/>
    <w:uiPriority w:val="39"/>
    <w:unhideWhenUsed/>
    <w:rsid w:val="009D2D58"/>
    <w:pPr>
      <w:spacing w:after="100"/>
      <w:ind w:left="227"/>
    </w:pPr>
  </w:style>
  <w:style w:type="paragraph" w:styleId="Inhopg1">
    <w:name w:val="toc 1"/>
    <w:basedOn w:val="Standaard"/>
    <w:next w:val="Standaard"/>
    <w:autoRedefine/>
    <w:uiPriority w:val="39"/>
    <w:unhideWhenUsed/>
    <w:rsid w:val="00C773A9"/>
    <w:pPr>
      <w:tabs>
        <w:tab w:val="left" w:pos="397"/>
        <w:tab w:val="right" w:leader="dot" w:pos="9062"/>
      </w:tabs>
      <w:spacing w:after="100"/>
    </w:pPr>
  </w:style>
  <w:style w:type="paragraph" w:styleId="Inhopg3">
    <w:name w:val="toc 3"/>
    <w:basedOn w:val="Standaard"/>
    <w:next w:val="Standaard"/>
    <w:autoRedefine/>
    <w:uiPriority w:val="39"/>
    <w:unhideWhenUsed/>
    <w:rsid w:val="005B2242"/>
    <w:pPr>
      <w:spacing w:after="100"/>
      <w:ind w:left="400"/>
    </w:pPr>
  </w:style>
  <w:style w:type="character" w:styleId="Hyperlink">
    <w:name w:val="Hyperlink"/>
    <w:basedOn w:val="Standaardalinea-lettertype"/>
    <w:uiPriority w:val="99"/>
    <w:unhideWhenUsed/>
    <w:rsid w:val="005B2242"/>
    <w:rPr>
      <w:color w:val="0563C1" w:themeColor="hyperlink"/>
      <w:u w:val="single"/>
    </w:rPr>
  </w:style>
  <w:style w:type="paragraph" w:customStyle="1" w:styleId="Inhoudsopgave">
    <w:name w:val="Inhoudsopgave"/>
    <w:basedOn w:val="Geenafstand"/>
    <w:next w:val="Standaard"/>
    <w:link w:val="InhoudsopgaveChar"/>
    <w:uiPriority w:val="6"/>
    <w:qFormat/>
    <w:rsid w:val="00C773A9"/>
    <w:pPr>
      <w:spacing w:after="240"/>
    </w:pPr>
    <w:rPr>
      <w:b/>
      <w:i/>
      <w:sz w:val="32"/>
    </w:rPr>
  </w:style>
  <w:style w:type="paragraph" w:styleId="Geenafstand">
    <w:name w:val="No Spacing"/>
    <w:link w:val="GeenafstandChar"/>
    <w:uiPriority w:val="1"/>
    <w:rsid w:val="00594EB1"/>
    <w:pPr>
      <w:spacing w:line="240" w:lineRule="auto"/>
      <w:ind w:left="0" w:firstLine="0"/>
    </w:pPr>
  </w:style>
  <w:style w:type="character" w:customStyle="1" w:styleId="GeenafstandChar">
    <w:name w:val="Geen afstand Char"/>
    <w:basedOn w:val="Standaardalinea-lettertype"/>
    <w:link w:val="Geenafstand"/>
    <w:uiPriority w:val="1"/>
    <w:rsid w:val="00594EB1"/>
  </w:style>
  <w:style w:type="character" w:customStyle="1" w:styleId="InhoudsopgaveChar">
    <w:name w:val="Inhoudsopgave Char"/>
    <w:basedOn w:val="GeenafstandChar"/>
    <w:link w:val="Inhoudsopgave"/>
    <w:uiPriority w:val="6"/>
    <w:rsid w:val="00C773A9"/>
    <w:rPr>
      <w:b/>
      <w:i/>
      <w:sz w:val="32"/>
    </w:rPr>
  </w:style>
  <w:style w:type="paragraph" w:customStyle="1" w:styleId="RapportTitel">
    <w:name w:val="RapportTitel"/>
    <w:basedOn w:val="Standaard"/>
    <w:link w:val="RapportTitelChar"/>
    <w:uiPriority w:val="3"/>
    <w:qFormat/>
    <w:rsid w:val="0032325A"/>
    <w:pPr>
      <w:spacing w:after="120"/>
    </w:pPr>
    <w:rPr>
      <w:rFonts w:eastAsiaTheme="majorEastAsia" w:cstheme="majorBidi"/>
      <w:b/>
      <w:bCs/>
      <w:color w:val="000000" w:themeColor="text1"/>
      <w:sz w:val="40"/>
      <w:szCs w:val="28"/>
    </w:rPr>
  </w:style>
  <w:style w:type="paragraph" w:customStyle="1" w:styleId="RapportOndertitel">
    <w:name w:val="RapportOndertitel"/>
    <w:basedOn w:val="RapportTitel"/>
    <w:link w:val="RapportOndertitelChar"/>
    <w:uiPriority w:val="4"/>
    <w:qFormat/>
    <w:rsid w:val="00D049CA"/>
    <w:rPr>
      <w:i/>
      <w:sz w:val="32"/>
    </w:rPr>
  </w:style>
  <w:style w:type="character" w:customStyle="1" w:styleId="RapportTitelChar">
    <w:name w:val="RapportTitel Char"/>
    <w:basedOn w:val="Standaardalinea-lettertype"/>
    <w:link w:val="RapportTitel"/>
    <w:uiPriority w:val="3"/>
    <w:rsid w:val="0032325A"/>
    <w:rPr>
      <w:rFonts w:eastAsiaTheme="majorEastAsia" w:cstheme="majorBidi"/>
      <w:b/>
      <w:bCs/>
      <w:color w:val="000000" w:themeColor="text1"/>
      <w:sz w:val="40"/>
      <w:szCs w:val="28"/>
    </w:rPr>
  </w:style>
  <w:style w:type="character" w:customStyle="1" w:styleId="RapportOndertitelChar">
    <w:name w:val="RapportOndertitel Char"/>
    <w:basedOn w:val="RapportTitelChar"/>
    <w:link w:val="RapportOndertitel"/>
    <w:uiPriority w:val="4"/>
    <w:rsid w:val="00D049CA"/>
    <w:rPr>
      <w:rFonts w:eastAsiaTheme="majorEastAsia" w:cstheme="majorBidi"/>
      <w:b/>
      <w:bCs/>
      <w:i/>
      <w:color w:val="000000" w:themeColor="text1"/>
      <w:sz w:val="32"/>
      <w:szCs w:val="28"/>
    </w:rPr>
  </w:style>
  <w:style w:type="paragraph" w:styleId="Koptekst">
    <w:name w:val="header"/>
    <w:basedOn w:val="Standaard"/>
    <w:link w:val="KoptekstChar"/>
    <w:uiPriority w:val="99"/>
    <w:rsid w:val="00320487"/>
    <w:pPr>
      <w:tabs>
        <w:tab w:val="center" w:pos="4536"/>
        <w:tab w:val="right" w:pos="9072"/>
      </w:tabs>
    </w:pPr>
  </w:style>
  <w:style w:type="character" w:customStyle="1" w:styleId="KoptekstChar">
    <w:name w:val="Koptekst Char"/>
    <w:basedOn w:val="Standaardalinea-lettertype"/>
    <w:link w:val="Koptekst"/>
    <w:uiPriority w:val="99"/>
    <w:rsid w:val="00320487"/>
    <w:rPr>
      <w:rFonts w:ascii="Plantin" w:eastAsia="Times New Roman" w:hAnsi="Plantin" w:cs="Times New Roman"/>
      <w:lang w:eastAsia="nl-NL"/>
    </w:rPr>
  </w:style>
  <w:style w:type="paragraph" w:styleId="Voettekst">
    <w:name w:val="footer"/>
    <w:basedOn w:val="Standaard"/>
    <w:link w:val="VoettekstChar"/>
    <w:rsid w:val="00320487"/>
    <w:pPr>
      <w:tabs>
        <w:tab w:val="center" w:pos="4536"/>
        <w:tab w:val="right" w:pos="9072"/>
      </w:tabs>
    </w:pPr>
  </w:style>
  <w:style w:type="character" w:customStyle="1" w:styleId="VoettekstChar">
    <w:name w:val="Voettekst Char"/>
    <w:basedOn w:val="Standaardalinea-lettertype"/>
    <w:link w:val="Voettekst"/>
    <w:rsid w:val="00320487"/>
    <w:rPr>
      <w:rFonts w:ascii="Plantin" w:eastAsia="Times New Roman" w:hAnsi="Plantin" w:cs="Times New Roman"/>
      <w:lang w:eastAsia="nl-NL"/>
    </w:rPr>
  </w:style>
  <w:style w:type="character" w:styleId="Verwijzingopmerking">
    <w:name w:val="annotation reference"/>
    <w:basedOn w:val="Standaardalinea-lettertype"/>
    <w:uiPriority w:val="99"/>
    <w:semiHidden/>
    <w:unhideWhenUsed/>
    <w:rsid w:val="00320487"/>
    <w:rPr>
      <w:sz w:val="16"/>
      <w:szCs w:val="16"/>
    </w:rPr>
  </w:style>
  <w:style w:type="paragraph" w:styleId="Tekstopmerking">
    <w:name w:val="annotation text"/>
    <w:basedOn w:val="Standaard"/>
    <w:link w:val="TekstopmerkingChar"/>
    <w:uiPriority w:val="99"/>
    <w:unhideWhenUsed/>
    <w:rsid w:val="00320487"/>
  </w:style>
  <w:style w:type="character" w:customStyle="1" w:styleId="TekstopmerkingChar">
    <w:name w:val="Tekst opmerking Char"/>
    <w:basedOn w:val="Standaardalinea-lettertype"/>
    <w:link w:val="Tekstopmerking"/>
    <w:uiPriority w:val="99"/>
    <w:rsid w:val="00320487"/>
    <w:rPr>
      <w:rFonts w:ascii="Plantin" w:eastAsia="Times New Roman" w:hAnsi="Plantin"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320487"/>
    <w:rPr>
      <w:b/>
      <w:bCs/>
    </w:rPr>
  </w:style>
  <w:style w:type="character" w:customStyle="1" w:styleId="OnderwerpvanopmerkingChar">
    <w:name w:val="Onderwerp van opmerking Char"/>
    <w:basedOn w:val="TekstopmerkingChar"/>
    <w:link w:val="Onderwerpvanopmerking"/>
    <w:uiPriority w:val="99"/>
    <w:semiHidden/>
    <w:rsid w:val="00320487"/>
    <w:rPr>
      <w:rFonts w:ascii="Plantin" w:eastAsia="Times New Roman" w:hAnsi="Plantin" w:cs="Times New Roman"/>
      <w:b/>
      <w:bCs/>
      <w:lang w:eastAsia="nl-NL"/>
    </w:rPr>
  </w:style>
  <w:style w:type="paragraph" w:styleId="Revisie">
    <w:name w:val="Revision"/>
    <w:hidden/>
    <w:uiPriority w:val="99"/>
    <w:semiHidden/>
    <w:rsid w:val="00ED2B68"/>
    <w:pPr>
      <w:spacing w:line="240" w:lineRule="auto"/>
      <w:ind w:left="0" w:firstLine="0"/>
    </w:pPr>
    <w:rPr>
      <w:rFonts w:ascii="Plantin" w:eastAsia="Times New Roman" w:hAnsi="Planti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png@01D05F48.1BE8F3C0"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8526c7-70c1-40bb-8bfb-bbebde0288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8607572F2E7841B4C6E4BB873E6BD2" ma:contentTypeVersion="12" ma:contentTypeDescription="Create a new document." ma:contentTypeScope="" ma:versionID="33737e5f1c6e8958d963343731360635">
  <xsd:schema xmlns:xsd="http://www.w3.org/2001/XMLSchema" xmlns:xs="http://www.w3.org/2001/XMLSchema" xmlns:p="http://schemas.microsoft.com/office/2006/metadata/properties" xmlns:ns3="708526c7-70c1-40bb-8bfb-bbebde028828" xmlns:ns4="ba82b25e-e4d4-4a54-aade-e54984085ed6" targetNamespace="http://schemas.microsoft.com/office/2006/metadata/properties" ma:root="true" ma:fieldsID="138c02a79e604a3da8b35173d7c8268b" ns3:_="" ns4:_="">
    <xsd:import namespace="708526c7-70c1-40bb-8bfb-bbebde028828"/>
    <xsd:import namespace="ba82b25e-e4d4-4a54-aade-e54984085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526c7-70c1-40bb-8bfb-bbebde028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2b25e-e4d4-4a54-aade-e54984085e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46B7A-E26F-46B8-A8F7-87757CD5FA26}">
  <ds:schemaRefs>
    <ds:schemaRef ds:uri="http://schemas.openxmlformats.org/officeDocument/2006/bibliography"/>
  </ds:schemaRefs>
</ds:datastoreItem>
</file>

<file path=customXml/itemProps2.xml><?xml version="1.0" encoding="utf-8"?>
<ds:datastoreItem xmlns:ds="http://schemas.openxmlformats.org/officeDocument/2006/customXml" ds:itemID="{F0184721-5053-4800-904D-D6E85F46C099}">
  <ds:schemaRefs>
    <ds:schemaRef ds:uri="http://schemas.microsoft.com/sharepoint/v3/contenttype/forms"/>
  </ds:schemaRefs>
</ds:datastoreItem>
</file>

<file path=customXml/itemProps3.xml><?xml version="1.0" encoding="utf-8"?>
<ds:datastoreItem xmlns:ds="http://schemas.openxmlformats.org/officeDocument/2006/customXml" ds:itemID="{8E0A1417-604E-4A02-A1D4-955BA8345A96}">
  <ds:schemaRefs>
    <ds:schemaRef ds:uri="http://schemas.microsoft.com/office/infopath/2007/PartnerControls"/>
    <ds:schemaRef ds:uri="http://schemas.microsoft.com/office/2006/metadata/properties"/>
    <ds:schemaRef ds:uri="708526c7-70c1-40bb-8bfb-bbebde028828"/>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ba82b25e-e4d4-4a54-aade-e54984085ed6"/>
    <ds:schemaRef ds:uri="http://purl.org/dc/terms/"/>
  </ds:schemaRefs>
</ds:datastoreItem>
</file>

<file path=customXml/itemProps4.xml><?xml version="1.0" encoding="utf-8"?>
<ds:datastoreItem xmlns:ds="http://schemas.openxmlformats.org/officeDocument/2006/customXml" ds:itemID="{9666D14F-27DC-4276-A230-3C0CCCCA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526c7-70c1-40bb-8bfb-bbebde028828"/>
    <ds:schemaRef ds:uri="ba82b25e-e4d4-4a54-aade-e5498408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RID Utrecht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Bulthuis</dc:creator>
  <cp:keywords/>
  <dc:description/>
  <cp:lastModifiedBy>Valentijn Brinkman</cp:lastModifiedBy>
  <cp:revision>2</cp:revision>
  <dcterms:created xsi:type="dcterms:W3CDTF">2024-03-26T19:16:00Z</dcterms:created>
  <dcterms:modified xsi:type="dcterms:W3CDTF">2024-03-26T19:16:00Z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0x010100BC8607572F2E7841B4C6E4BB873E6BD2</vt:lpwstr>
  </property>
</Properties>
</file>